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4918C" w14:textId="77777777" w:rsidR="000B6DB1" w:rsidRPr="00EE46EC" w:rsidRDefault="006053E5" w:rsidP="00A77B5B">
      <w:pPr>
        <w:pStyle w:val="Title"/>
      </w:pPr>
      <w:r>
        <w:t xml:space="preserve">SECTION </w:t>
      </w:r>
      <w:r w:rsidR="008A10D0">
        <w:t>16251</w:t>
      </w:r>
    </w:p>
    <w:p w14:paraId="0344918D" w14:textId="77777777" w:rsidR="008A10D0" w:rsidRDefault="008A10D0" w:rsidP="00A77B5B">
      <w:pPr>
        <w:pStyle w:val="Title"/>
      </w:pPr>
      <w:r>
        <w:t>NONAUTOMATIC TRANSFER SWITCH</w:t>
      </w:r>
    </w:p>
    <w:p w14:paraId="0344918E" w14:textId="77777777" w:rsidR="008A10D0" w:rsidRDefault="008A10D0" w:rsidP="008A10D0">
      <w:pPr>
        <w:pStyle w:val="Heading1"/>
      </w:pPr>
      <w:r>
        <w:t>GENERAL</w:t>
      </w:r>
    </w:p>
    <w:p w14:paraId="0344918F" w14:textId="77777777" w:rsidR="008A10D0" w:rsidRDefault="008A10D0" w:rsidP="006A0CE0">
      <w:pPr>
        <w:pStyle w:val="Heading2"/>
      </w:pPr>
      <w:r>
        <w:t>DESCRIPTION</w:t>
      </w:r>
    </w:p>
    <w:p w14:paraId="03449190" w14:textId="77777777" w:rsidR="008A10D0" w:rsidRDefault="008A10D0" w:rsidP="006B55A1">
      <w:pPr>
        <w:pStyle w:val="Heading3"/>
      </w:pPr>
      <w:r>
        <w:t>This section includes materials and installation of manually operated, nonautomatic transfer switches.</w:t>
      </w:r>
    </w:p>
    <w:p w14:paraId="03449191" w14:textId="77777777" w:rsidR="008A10D0" w:rsidRDefault="008A10D0" w:rsidP="006A0CE0">
      <w:pPr>
        <w:pStyle w:val="Heading2"/>
      </w:pPr>
      <w:r>
        <w:t>RELATED WORK SPECIFIED ELSEWHERE</w:t>
      </w:r>
    </w:p>
    <w:p w14:paraId="03449192" w14:textId="77777777" w:rsidR="008A10D0" w:rsidRDefault="008A10D0" w:rsidP="006B55A1">
      <w:pPr>
        <w:pStyle w:val="Heading3"/>
      </w:pPr>
      <w:r>
        <w:t>Section 16010: General Electrical Requirements.</w:t>
      </w:r>
    </w:p>
    <w:p w14:paraId="03449193" w14:textId="77777777" w:rsidR="008A10D0" w:rsidRDefault="008A10D0" w:rsidP="006B55A1">
      <w:pPr>
        <w:pStyle w:val="Heading3"/>
      </w:pPr>
      <w:r>
        <w:t>Section 16480: Low-Voltage Motor Control.</w:t>
      </w:r>
    </w:p>
    <w:p w14:paraId="03449194" w14:textId="77777777" w:rsidR="008A10D0" w:rsidRDefault="008A10D0" w:rsidP="006A0CE0">
      <w:pPr>
        <w:pStyle w:val="Heading2"/>
      </w:pPr>
      <w:r>
        <w:t>SUBMITTALS</w:t>
      </w:r>
    </w:p>
    <w:p w14:paraId="03449195" w14:textId="77777777" w:rsidR="008A10D0" w:rsidRDefault="008A10D0" w:rsidP="006B55A1">
      <w:pPr>
        <w:pStyle w:val="Heading3"/>
      </w:pPr>
      <w:r>
        <w:t>Submit shop drawings in accordance with the General Conditions.</w:t>
      </w:r>
    </w:p>
    <w:p w14:paraId="5F0000C7" w14:textId="2E2D7F75" w:rsidR="00265B4A" w:rsidRDefault="00265B4A" w:rsidP="006B55A1">
      <w:pPr>
        <w:pStyle w:val="Heading3"/>
      </w:pPr>
      <w:r>
        <w:t xml:space="preserve">Submit manufacturer’s descriptive data including ratings, circuit diagrams, dimensional data, conduit entry restrictions, and a list of accessories. </w:t>
      </w:r>
      <w:r w:rsidR="00AD4120">
        <w:t>Non</w:t>
      </w:r>
      <w:r w:rsidR="00A33DFD">
        <w:t>-</w:t>
      </w:r>
      <w:r w:rsidR="00ED2080">
        <w:t>automatic Transfer Switch</w:t>
      </w:r>
      <w:r w:rsidR="00921B90">
        <w:t xml:space="preserve"> </w:t>
      </w:r>
      <w:r>
        <w:t>submittal shall contain at a minimum, the following:</w:t>
      </w:r>
    </w:p>
    <w:p w14:paraId="1E2ACC6E" w14:textId="77777777" w:rsidR="00265B4A" w:rsidRPr="00214331" w:rsidRDefault="00265B4A">
      <w:pPr>
        <w:pStyle w:val="Heading4"/>
      </w:pPr>
      <w:r w:rsidRPr="00214331">
        <w:t>Dimensioned outline drawing with clearance requirements.</w:t>
      </w:r>
    </w:p>
    <w:p w14:paraId="6AF14E48" w14:textId="77777777" w:rsidR="00265B4A" w:rsidRPr="00214331" w:rsidRDefault="00265B4A">
      <w:pPr>
        <w:pStyle w:val="Heading4"/>
      </w:pPr>
      <w:r w:rsidRPr="00214331">
        <w:t>Schematic diagram.</w:t>
      </w:r>
    </w:p>
    <w:p w14:paraId="46551472" w14:textId="77777777" w:rsidR="00265B4A" w:rsidRPr="00214331" w:rsidRDefault="00265B4A">
      <w:pPr>
        <w:pStyle w:val="Heading4"/>
      </w:pPr>
      <w:r w:rsidRPr="00214331">
        <w:t>Component list.</w:t>
      </w:r>
    </w:p>
    <w:p w14:paraId="48FE2FA8" w14:textId="77777777" w:rsidR="00265B4A" w:rsidRPr="00214331" w:rsidRDefault="00265B4A">
      <w:pPr>
        <w:pStyle w:val="Heading4"/>
      </w:pPr>
      <w:r w:rsidRPr="00214331">
        <w:t>Conduit entry and exit locations.</w:t>
      </w:r>
    </w:p>
    <w:p w14:paraId="5A771C7E" w14:textId="77777777" w:rsidR="00265B4A" w:rsidRPr="00214331" w:rsidRDefault="00265B4A">
      <w:pPr>
        <w:pStyle w:val="Heading4"/>
      </w:pPr>
      <w:r w:rsidRPr="00214331">
        <w:t>Complete wiring, panel elementary and process/instrument diagrams.</w:t>
      </w:r>
    </w:p>
    <w:p w14:paraId="268CED29" w14:textId="77777777" w:rsidR="00265B4A" w:rsidRPr="00214331" w:rsidRDefault="00265B4A">
      <w:pPr>
        <w:pStyle w:val="Heading4"/>
      </w:pPr>
      <w:r w:rsidRPr="00214331">
        <w:t>Seismic certification and equipment anchorage details</w:t>
      </w:r>
    </w:p>
    <w:p w14:paraId="0772FA24" w14:textId="77777777" w:rsidR="00265B4A" w:rsidRDefault="00265B4A">
      <w:pPr>
        <w:pStyle w:val="Heading4"/>
      </w:pPr>
      <w:r w:rsidRPr="00214331">
        <w:t>Assembly</w:t>
      </w:r>
      <w:r>
        <w:t xml:space="preserve"> ratings including: </w:t>
      </w:r>
    </w:p>
    <w:p w14:paraId="60F2EC0D" w14:textId="77777777" w:rsidR="00265B4A" w:rsidRPr="00214331" w:rsidRDefault="00265B4A" w:rsidP="000F750A">
      <w:pPr>
        <w:pStyle w:val="Heading5"/>
      </w:pPr>
      <w:r w:rsidRPr="00214331">
        <w:t>Short circuit rating</w:t>
      </w:r>
    </w:p>
    <w:p w14:paraId="625698AB" w14:textId="77777777" w:rsidR="00265B4A" w:rsidRPr="00214331" w:rsidRDefault="00265B4A" w:rsidP="000F750A">
      <w:pPr>
        <w:pStyle w:val="Heading5"/>
      </w:pPr>
      <w:r w:rsidRPr="00214331">
        <w:t>Voltage</w:t>
      </w:r>
    </w:p>
    <w:p w14:paraId="2F2BD22E" w14:textId="77777777" w:rsidR="00265B4A" w:rsidRPr="00214331" w:rsidRDefault="00265B4A" w:rsidP="000F750A">
      <w:pPr>
        <w:pStyle w:val="Heading5"/>
      </w:pPr>
      <w:r w:rsidRPr="00214331">
        <w:t>Interrupting current</w:t>
      </w:r>
    </w:p>
    <w:p w14:paraId="3F2B046E" w14:textId="77777777" w:rsidR="00265B4A" w:rsidRDefault="00265B4A" w:rsidP="000F750A">
      <w:pPr>
        <w:pStyle w:val="Heading5"/>
      </w:pPr>
      <w:r w:rsidRPr="00214331">
        <w:t>Continuous</w:t>
      </w:r>
      <w:r>
        <w:t xml:space="preserve"> current </w:t>
      </w:r>
    </w:p>
    <w:p w14:paraId="03449197" w14:textId="77777777" w:rsidR="008A10D0" w:rsidRDefault="008A10D0" w:rsidP="006A0CE0">
      <w:pPr>
        <w:pStyle w:val="Heading2"/>
      </w:pPr>
      <w:r>
        <w:t>MEASUREMENT AND PAYMENT</w:t>
      </w:r>
    </w:p>
    <w:p w14:paraId="03449198" w14:textId="77777777" w:rsidR="008A10D0" w:rsidRDefault="008A10D0" w:rsidP="006B55A1">
      <w:pPr>
        <w:pStyle w:val="Heading3"/>
      </w:pPr>
      <w:r>
        <w:t>Payment for the work in this section shall be included as part of the lump-sum bid amount stated in the Proposal.</w:t>
      </w:r>
    </w:p>
    <w:p w14:paraId="03449199" w14:textId="77777777" w:rsidR="008A10D0" w:rsidRDefault="008A10D0" w:rsidP="008A10D0">
      <w:pPr>
        <w:pStyle w:val="Heading1"/>
      </w:pPr>
      <w:r>
        <w:lastRenderedPageBreak/>
        <w:t>MATERIALS</w:t>
      </w:r>
    </w:p>
    <w:p w14:paraId="0344919A" w14:textId="77777777" w:rsidR="008A10D0" w:rsidRDefault="008A10D0" w:rsidP="006A0CE0">
      <w:pPr>
        <w:pStyle w:val="Heading2"/>
      </w:pPr>
      <w:r>
        <w:t>TRANSFER SWITCH</w:t>
      </w:r>
    </w:p>
    <w:p w14:paraId="0344919B" w14:textId="77777777" w:rsidR="008A10D0" w:rsidRDefault="008A10D0" w:rsidP="006B55A1">
      <w:pPr>
        <w:pStyle w:val="Heading3"/>
      </w:pPr>
      <w:r>
        <w:t>Transfer switch shall be open type and installed as shown in the drawings. Transfer switch shall have number of poles, amperage, and voltage ratings as shown in the drawings. Withstand current rating shall not be less than 30,000-ampere rms symmetrical</w:t>
      </w:r>
      <w:r w:rsidR="0013613E">
        <w:t xml:space="preserve"> or match with MCC rating</w:t>
      </w:r>
      <w:r>
        <w:t>.</w:t>
      </w:r>
    </w:p>
    <w:p w14:paraId="7671DB5A" w14:textId="2921A0A6" w:rsidR="00EF04DA" w:rsidRDefault="008A10D0" w:rsidP="006B55A1">
      <w:pPr>
        <w:pStyle w:val="Heading3"/>
      </w:pPr>
      <w:r>
        <w:t>Transfer switch shall be listed per UL-1008 as a recognized component for emergency systems and rated for all classes of loads.</w:t>
      </w:r>
    </w:p>
    <w:p w14:paraId="0344919D" w14:textId="77777777" w:rsidR="008A10D0" w:rsidRDefault="008A10D0" w:rsidP="006A0CE0">
      <w:pPr>
        <w:pStyle w:val="Heading2"/>
      </w:pPr>
      <w:r>
        <w:t>ACCESSORIES</w:t>
      </w:r>
    </w:p>
    <w:p w14:paraId="0344919E" w14:textId="77777777" w:rsidR="008A10D0" w:rsidRDefault="008A10D0" w:rsidP="006B55A1">
      <w:pPr>
        <w:pStyle w:val="Heading3"/>
      </w:pPr>
      <w:r>
        <w:t>Auxiliary contacts for remote indication of switch position, one normally open and one normally closed contact for normal and emergency positions.</w:t>
      </w:r>
    </w:p>
    <w:p w14:paraId="0344919F" w14:textId="77777777" w:rsidR="008A10D0" w:rsidRDefault="008A10D0" w:rsidP="006A0CE0">
      <w:pPr>
        <w:pStyle w:val="Heading2"/>
      </w:pPr>
      <w:r>
        <w:t>MANUFACTURERS</w:t>
      </w:r>
    </w:p>
    <w:p w14:paraId="034491A0" w14:textId="42C62E6D" w:rsidR="008A10D0" w:rsidRDefault="008A10D0" w:rsidP="006B55A1">
      <w:pPr>
        <w:pStyle w:val="Heading3"/>
      </w:pPr>
      <w:r>
        <w:t xml:space="preserve">The transfer switch shall be Cutler-Hammer </w:t>
      </w:r>
      <w:r w:rsidR="0056454D">
        <w:t xml:space="preserve">ASCO 386, </w:t>
      </w:r>
      <w:r>
        <w:t xml:space="preserve">MTVX, </w:t>
      </w:r>
      <w:proofErr w:type="spellStart"/>
      <w:r>
        <w:t>Russelectric</w:t>
      </w:r>
      <w:proofErr w:type="spellEnd"/>
      <w:r w:rsidR="004400AE">
        <w:t>/</w:t>
      </w:r>
      <w:r w:rsidR="006B55A1">
        <w:t xml:space="preserve"> </w:t>
      </w:r>
      <w:r w:rsidR="004400AE">
        <w:t>Siemens</w:t>
      </w:r>
      <w:r>
        <w:t xml:space="preserve"> RMT-MAN, or equal.</w:t>
      </w:r>
    </w:p>
    <w:p w14:paraId="55E1C5EF" w14:textId="23A0DEFE" w:rsidR="00D6217D" w:rsidRDefault="00D6217D" w:rsidP="006B55A1">
      <w:pPr>
        <w:pStyle w:val="Heading3"/>
      </w:pPr>
      <w:r>
        <w:t>Depending on the design the switch may be a Trystar unit.</w:t>
      </w:r>
    </w:p>
    <w:p w14:paraId="034491A2" w14:textId="77777777" w:rsidR="008A10D0" w:rsidRDefault="008A10D0" w:rsidP="008A10D0">
      <w:pPr>
        <w:pStyle w:val="Heading1"/>
      </w:pPr>
      <w:r>
        <w:t>EXECUTION</w:t>
      </w:r>
    </w:p>
    <w:p w14:paraId="034491A3" w14:textId="77777777" w:rsidR="008A10D0" w:rsidRDefault="008A10D0" w:rsidP="006A0CE0">
      <w:pPr>
        <w:pStyle w:val="Heading2"/>
      </w:pPr>
      <w:r>
        <w:t>TESTING</w:t>
      </w:r>
    </w:p>
    <w:p w14:paraId="034491A4" w14:textId="77777777" w:rsidR="008A10D0" w:rsidRDefault="008A10D0" w:rsidP="006B55A1">
      <w:pPr>
        <w:pStyle w:val="Heading3"/>
      </w:pPr>
      <w:r>
        <w:t>Operate transfer switch at least three times, demonstrating satisfactory operation each time.</w:t>
      </w:r>
    </w:p>
    <w:p w14:paraId="034491A8" w14:textId="77777777" w:rsidR="00585A62" w:rsidRDefault="00585A62" w:rsidP="008A10D0"/>
    <w:p w14:paraId="034491A9" w14:textId="0E45B403" w:rsidR="00EC34A8" w:rsidRPr="008A10D0" w:rsidRDefault="008A10D0" w:rsidP="008A10D0">
      <w:pPr>
        <w:jc w:val="center"/>
        <w:rPr>
          <w:b/>
          <w:bCs/>
        </w:rPr>
      </w:pPr>
      <w:r w:rsidRPr="008A10D0">
        <w:rPr>
          <w:b/>
          <w:bCs/>
        </w:rPr>
        <w:t>END OF SECTION</w:t>
      </w:r>
    </w:p>
    <w:sectPr w:rsidR="00EC34A8" w:rsidRPr="008A10D0"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DBE57" w14:textId="77777777" w:rsidR="00493F14" w:rsidRDefault="00493F14">
      <w:r>
        <w:separator/>
      </w:r>
    </w:p>
    <w:p w14:paraId="014BF18A" w14:textId="77777777" w:rsidR="00493F14" w:rsidRDefault="00493F14"/>
  </w:endnote>
  <w:endnote w:type="continuationSeparator" w:id="0">
    <w:p w14:paraId="518AAD93" w14:textId="77777777" w:rsidR="00493F14" w:rsidRDefault="00493F14">
      <w:r>
        <w:continuationSeparator/>
      </w:r>
    </w:p>
    <w:p w14:paraId="5031BC30" w14:textId="77777777" w:rsidR="00493F14" w:rsidRDefault="00493F14"/>
  </w:endnote>
  <w:endnote w:type="continuationNotice" w:id="1">
    <w:p w14:paraId="60C84EB6" w14:textId="77777777" w:rsidR="00493F14" w:rsidRDefault="00493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491B4" w14:textId="77777777" w:rsidR="00585A62" w:rsidRDefault="00585A62" w:rsidP="00034CF2">
    <w:pPr>
      <w:tabs>
        <w:tab w:val="center" w:pos="4680"/>
        <w:tab w:val="right" w:pos="9350"/>
      </w:tabs>
      <w:spacing w:before="240"/>
      <w:contextualSpacing/>
      <w:rPr>
        <w:sz w:val="20"/>
      </w:rPr>
    </w:pPr>
    <w:r>
      <w:rPr>
        <w:sz w:val="20"/>
      </w:rPr>
      <w:t>SUPPLEMENTAL STANDARDS</w:t>
    </w:r>
    <w:r>
      <w:rPr>
        <w:sz w:val="20"/>
      </w:rPr>
      <w:tab/>
    </w:r>
    <w:r>
      <w:rPr>
        <w:sz w:val="20"/>
      </w:rPr>
      <w:tab/>
      <w:t>NONAUTOMATIC TRANSFER SWITCH</w:t>
    </w:r>
    <w:r>
      <w:rPr>
        <w:sz w:val="20"/>
      </w:rPr>
      <w:tab/>
    </w:r>
  </w:p>
  <w:p w14:paraId="034491B5" w14:textId="7EF6176E" w:rsidR="00585A62" w:rsidRDefault="00923CEA" w:rsidP="00034CF2">
    <w:pPr>
      <w:tabs>
        <w:tab w:val="center" w:pos="4680"/>
        <w:tab w:val="right" w:pos="9350"/>
      </w:tabs>
      <w:spacing w:before="240"/>
      <w:contextualSpacing/>
      <w:rPr>
        <w:sz w:val="20"/>
      </w:rPr>
    </w:pPr>
    <w:r>
      <w:rPr>
        <w:sz w:val="20"/>
      </w:rPr>
      <w:t>EVMWD 2023</w:t>
    </w:r>
    <w:r w:rsidR="00585A62">
      <w:rPr>
        <w:sz w:val="20"/>
      </w:rPr>
      <w:tab/>
    </w:r>
    <w:r w:rsidR="00585A62">
      <w:rPr>
        <w:sz w:val="20"/>
      </w:rPr>
      <w:tab/>
    </w:r>
    <w:r w:rsidR="00585A62" w:rsidRPr="008A10D0">
      <w:rPr>
        <w:sz w:val="20"/>
      </w:rPr>
      <w:t xml:space="preserve">16251 </w:t>
    </w:r>
    <w:r w:rsidR="00585A62">
      <w:rPr>
        <w:sz w:val="20"/>
      </w:rPr>
      <w:t xml:space="preserve">- </w:t>
    </w:r>
    <w:r w:rsidR="00585A62" w:rsidRPr="00034CF2">
      <w:rPr>
        <w:sz w:val="20"/>
      </w:rPr>
      <w:fldChar w:fldCharType="begin"/>
    </w:r>
    <w:r w:rsidR="00585A62" w:rsidRPr="00034CF2">
      <w:rPr>
        <w:sz w:val="20"/>
      </w:rPr>
      <w:instrText xml:space="preserve"> PAGE   \* MERGEFORMAT </w:instrText>
    </w:r>
    <w:r w:rsidR="00585A62" w:rsidRPr="00034CF2">
      <w:rPr>
        <w:sz w:val="20"/>
      </w:rPr>
      <w:fldChar w:fldCharType="separate"/>
    </w:r>
    <w:r w:rsidR="004400AE">
      <w:rPr>
        <w:noProof/>
        <w:sz w:val="20"/>
      </w:rPr>
      <w:t>2</w:t>
    </w:r>
    <w:r w:rsidR="00585A6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0E366" w14:textId="77777777" w:rsidR="00493F14" w:rsidRDefault="00493F14">
      <w:r>
        <w:separator/>
      </w:r>
    </w:p>
    <w:p w14:paraId="26C08E0F" w14:textId="77777777" w:rsidR="00493F14" w:rsidRDefault="00493F14"/>
  </w:footnote>
  <w:footnote w:type="continuationSeparator" w:id="0">
    <w:p w14:paraId="301117F3" w14:textId="77777777" w:rsidR="00493F14" w:rsidRDefault="00493F14">
      <w:r>
        <w:continuationSeparator/>
      </w:r>
    </w:p>
    <w:p w14:paraId="1AD0A50A" w14:textId="77777777" w:rsidR="00493F14" w:rsidRDefault="00493F14"/>
  </w:footnote>
  <w:footnote w:type="continuationNotice" w:id="1">
    <w:p w14:paraId="3E374ECB" w14:textId="77777777" w:rsidR="00493F14" w:rsidRDefault="00493F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491B3" w14:textId="01FD8658" w:rsidR="00585A62" w:rsidRDefault="00585A62" w:rsidP="00C7243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1FB5"/>
    <w:multiLevelType w:val="hybridMultilevel"/>
    <w:tmpl w:val="B9E634D4"/>
    <w:lvl w:ilvl="0" w:tplc="0409000F">
      <w:start w:val="1"/>
      <w:numFmt w:val="decimal"/>
      <w:lvlText w:val="%1."/>
      <w:lvlJc w:val="left"/>
      <w:pPr>
        <w:ind w:left="720" w:hanging="360"/>
      </w:pPr>
    </w:lvl>
    <w:lvl w:ilvl="1" w:tplc="47642ABC">
      <w:start w:val="1"/>
      <w:numFmt w:val="lowerLetter"/>
      <w:lvlText w:val="%2."/>
      <w:lvlJc w:val="left"/>
      <w:pPr>
        <w:ind w:left="1440" w:hanging="360"/>
      </w:pPr>
    </w:lvl>
    <w:lvl w:ilvl="2" w:tplc="D60E95A4">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4088C"/>
    <w:multiLevelType w:val="multilevel"/>
    <w:tmpl w:val="2DF448CA"/>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lvlText w:val="%4."/>
      <w:lvlJc w:val="left"/>
      <w:pPr>
        <w:tabs>
          <w:tab w:val="num" w:pos="1440"/>
        </w:tabs>
        <w:ind w:left="1440" w:hanging="720"/>
      </w:pPr>
      <w:rPr>
        <w:rFonts w:hint="default"/>
      </w:rPr>
    </w:lvl>
    <w:lvl w:ilvl="4">
      <w:start w:val="1"/>
      <w:numFmt w:val="lowerLetter"/>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419E027E"/>
    <w:multiLevelType w:val="hybridMultilevel"/>
    <w:tmpl w:val="7B025B08"/>
    <w:lvl w:ilvl="0" w:tplc="D90AFF6C">
      <w:start w:val="1"/>
      <w:numFmt w:val="lowerLetter"/>
      <w:pStyle w:val="Heading5"/>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4"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60A307D7"/>
    <w:multiLevelType w:val="hybridMultilevel"/>
    <w:tmpl w:val="E88004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3324E4E"/>
    <w:multiLevelType w:val="hybridMultilevel"/>
    <w:tmpl w:val="92EAC35E"/>
    <w:lvl w:ilvl="0" w:tplc="5064A282">
      <w:start w:val="1"/>
      <w:numFmt w:val="decimal"/>
      <w:pStyle w:val="Heading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FBB00B9"/>
    <w:multiLevelType w:val="hybridMultilevel"/>
    <w:tmpl w:val="B816CE0E"/>
    <w:lvl w:ilvl="0" w:tplc="9BF4673C">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751729841">
    <w:abstractNumId w:val="1"/>
  </w:num>
  <w:num w:numId="2" w16cid:durableId="919022247">
    <w:abstractNumId w:val="1"/>
  </w:num>
  <w:num w:numId="3" w16cid:durableId="1556576668">
    <w:abstractNumId w:val="3"/>
  </w:num>
  <w:num w:numId="4" w16cid:durableId="1787000743">
    <w:abstractNumId w:val="4"/>
  </w:num>
  <w:num w:numId="5" w16cid:durableId="1326013430">
    <w:abstractNumId w:val="5"/>
  </w:num>
  <w:num w:numId="6" w16cid:durableId="1867136395">
    <w:abstractNumId w:val="0"/>
  </w:num>
  <w:num w:numId="7" w16cid:durableId="30887960">
    <w:abstractNumId w:val="6"/>
  </w:num>
  <w:num w:numId="8" w16cid:durableId="1551109345">
    <w:abstractNumId w:val="7"/>
  </w:num>
  <w:num w:numId="9" w16cid:durableId="35331201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0DE2"/>
    <w:rsid w:val="00074056"/>
    <w:rsid w:val="0007701E"/>
    <w:rsid w:val="00077AAE"/>
    <w:rsid w:val="000804CA"/>
    <w:rsid w:val="00081EAE"/>
    <w:rsid w:val="0008522C"/>
    <w:rsid w:val="000854E7"/>
    <w:rsid w:val="00085EF9"/>
    <w:rsid w:val="000A1367"/>
    <w:rsid w:val="000A4A93"/>
    <w:rsid w:val="000B6DB1"/>
    <w:rsid w:val="000C009F"/>
    <w:rsid w:val="000C738D"/>
    <w:rsid w:val="000D3E2E"/>
    <w:rsid w:val="000D6937"/>
    <w:rsid w:val="000E47CC"/>
    <w:rsid w:val="000F65FF"/>
    <w:rsid w:val="000F750A"/>
    <w:rsid w:val="00101F5E"/>
    <w:rsid w:val="001021C4"/>
    <w:rsid w:val="001121D6"/>
    <w:rsid w:val="001163A4"/>
    <w:rsid w:val="00120C06"/>
    <w:rsid w:val="00120ED7"/>
    <w:rsid w:val="001233A0"/>
    <w:rsid w:val="0012508E"/>
    <w:rsid w:val="00130EE5"/>
    <w:rsid w:val="001334E6"/>
    <w:rsid w:val="0013613E"/>
    <w:rsid w:val="00136B00"/>
    <w:rsid w:val="0014355E"/>
    <w:rsid w:val="00146822"/>
    <w:rsid w:val="00152500"/>
    <w:rsid w:val="00153065"/>
    <w:rsid w:val="00153EAB"/>
    <w:rsid w:val="0017455D"/>
    <w:rsid w:val="00176B0F"/>
    <w:rsid w:val="00180D25"/>
    <w:rsid w:val="001827BF"/>
    <w:rsid w:val="001866AC"/>
    <w:rsid w:val="00186A82"/>
    <w:rsid w:val="00190292"/>
    <w:rsid w:val="00191F1F"/>
    <w:rsid w:val="00195241"/>
    <w:rsid w:val="001A1796"/>
    <w:rsid w:val="001A1EF2"/>
    <w:rsid w:val="001B0CEF"/>
    <w:rsid w:val="001B6920"/>
    <w:rsid w:val="001C276A"/>
    <w:rsid w:val="001D3E15"/>
    <w:rsid w:val="001E36DE"/>
    <w:rsid w:val="001F4034"/>
    <w:rsid w:val="00213F95"/>
    <w:rsid w:val="00214331"/>
    <w:rsid w:val="0023129A"/>
    <w:rsid w:val="00233DDA"/>
    <w:rsid w:val="0023644E"/>
    <w:rsid w:val="00243A1D"/>
    <w:rsid w:val="002474E7"/>
    <w:rsid w:val="002618A4"/>
    <w:rsid w:val="0026434B"/>
    <w:rsid w:val="00265B4A"/>
    <w:rsid w:val="00266146"/>
    <w:rsid w:val="00266CAE"/>
    <w:rsid w:val="0026700B"/>
    <w:rsid w:val="002729D3"/>
    <w:rsid w:val="00272D1B"/>
    <w:rsid w:val="00281C1F"/>
    <w:rsid w:val="00293881"/>
    <w:rsid w:val="002A2791"/>
    <w:rsid w:val="002A62D0"/>
    <w:rsid w:val="002A6DD8"/>
    <w:rsid w:val="002B6E40"/>
    <w:rsid w:val="002B6ED6"/>
    <w:rsid w:val="002D1EB7"/>
    <w:rsid w:val="002D2255"/>
    <w:rsid w:val="002D3CF8"/>
    <w:rsid w:val="002D5B57"/>
    <w:rsid w:val="002E2A84"/>
    <w:rsid w:val="002F1362"/>
    <w:rsid w:val="002F25D2"/>
    <w:rsid w:val="002F5B70"/>
    <w:rsid w:val="00311D7F"/>
    <w:rsid w:val="00324108"/>
    <w:rsid w:val="003267BC"/>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12A3"/>
    <w:rsid w:val="0041450A"/>
    <w:rsid w:val="00421FBB"/>
    <w:rsid w:val="0042678A"/>
    <w:rsid w:val="004400AE"/>
    <w:rsid w:val="004413DD"/>
    <w:rsid w:val="00447132"/>
    <w:rsid w:val="004477A7"/>
    <w:rsid w:val="0046548A"/>
    <w:rsid w:val="0048080E"/>
    <w:rsid w:val="00480BC0"/>
    <w:rsid w:val="0048288B"/>
    <w:rsid w:val="004911B3"/>
    <w:rsid w:val="004933BB"/>
    <w:rsid w:val="00493F14"/>
    <w:rsid w:val="004A3308"/>
    <w:rsid w:val="004B2D25"/>
    <w:rsid w:val="004B642A"/>
    <w:rsid w:val="004D5623"/>
    <w:rsid w:val="004E6B27"/>
    <w:rsid w:val="004F3F31"/>
    <w:rsid w:val="00507E86"/>
    <w:rsid w:val="00515CB0"/>
    <w:rsid w:val="0052446D"/>
    <w:rsid w:val="00524E8E"/>
    <w:rsid w:val="00533F48"/>
    <w:rsid w:val="00536620"/>
    <w:rsid w:val="00541063"/>
    <w:rsid w:val="005437D4"/>
    <w:rsid w:val="0054448B"/>
    <w:rsid w:val="00545675"/>
    <w:rsid w:val="00553120"/>
    <w:rsid w:val="005612F3"/>
    <w:rsid w:val="00563686"/>
    <w:rsid w:val="0056454D"/>
    <w:rsid w:val="00572EEA"/>
    <w:rsid w:val="00573F05"/>
    <w:rsid w:val="0057622B"/>
    <w:rsid w:val="00585A62"/>
    <w:rsid w:val="00591A2C"/>
    <w:rsid w:val="005972E4"/>
    <w:rsid w:val="005A0FA6"/>
    <w:rsid w:val="005A7F48"/>
    <w:rsid w:val="005C267F"/>
    <w:rsid w:val="005C33B5"/>
    <w:rsid w:val="005C672F"/>
    <w:rsid w:val="005C6CD3"/>
    <w:rsid w:val="005E21C3"/>
    <w:rsid w:val="005E3F46"/>
    <w:rsid w:val="005E53D1"/>
    <w:rsid w:val="005E53DE"/>
    <w:rsid w:val="005E7AC7"/>
    <w:rsid w:val="005F7A04"/>
    <w:rsid w:val="0060188A"/>
    <w:rsid w:val="006053E5"/>
    <w:rsid w:val="00605AB8"/>
    <w:rsid w:val="00620A7B"/>
    <w:rsid w:val="00625DF6"/>
    <w:rsid w:val="00633F2A"/>
    <w:rsid w:val="006436BC"/>
    <w:rsid w:val="006552A6"/>
    <w:rsid w:val="00665F5F"/>
    <w:rsid w:val="0066693F"/>
    <w:rsid w:val="006725C7"/>
    <w:rsid w:val="006809B1"/>
    <w:rsid w:val="006866BE"/>
    <w:rsid w:val="0069091F"/>
    <w:rsid w:val="006A0CE0"/>
    <w:rsid w:val="006A1C5A"/>
    <w:rsid w:val="006A7F42"/>
    <w:rsid w:val="006B24E0"/>
    <w:rsid w:val="006B382F"/>
    <w:rsid w:val="006B55A1"/>
    <w:rsid w:val="006C1306"/>
    <w:rsid w:val="006D3883"/>
    <w:rsid w:val="006D63B4"/>
    <w:rsid w:val="006E08E5"/>
    <w:rsid w:val="006E3D29"/>
    <w:rsid w:val="006E6433"/>
    <w:rsid w:val="006F4D13"/>
    <w:rsid w:val="00700B8C"/>
    <w:rsid w:val="007021DF"/>
    <w:rsid w:val="0070257F"/>
    <w:rsid w:val="00711D2A"/>
    <w:rsid w:val="00727E01"/>
    <w:rsid w:val="00731092"/>
    <w:rsid w:val="00735799"/>
    <w:rsid w:val="007470C6"/>
    <w:rsid w:val="00755559"/>
    <w:rsid w:val="00761E8E"/>
    <w:rsid w:val="00770928"/>
    <w:rsid w:val="00777EE1"/>
    <w:rsid w:val="00780DB6"/>
    <w:rsid w:val="00791FD8"/>
    <w:rsid w:val="007936AD"/>
    <w:rsid w:val="007C2FA1"/>
    <w:rsid w:val="007D1292"/>
    <w:rsid w:val="007D6BB2"/>
    <w:rsid w:val="007F1B1F"/>
    <w:rsid w:val="007F2B4C"/>
    <w:rsid w:val="007F5F86"/>
    <w:rsid w:val="007F62AE"/>
    <w:rsid w:val="00800E91"/>
    <w:rsid w:val="00806B5B"/>
    <w:rsid w:val="00812683"/>
    <w:rsid w:val="008154D5"/>
    <w:rsid w:val="00837486"/>
    <w:rsid w:val="0084012C"/>
    <w:rsid w:val="00845294"/>
    <w:rsid w:val="008524AE"/>
    <w:rsid w:val="0085722A"/>
    <w:rsid w:val="00872B9A"/>
    <w:rsid w:val="008754BC"/>
    <w:rsid w:val="00881E58"/>
    <w:rsid w:val="0088530D"/>
    <w:rsid w:val="00885E65"/>
    <w:rsid w:val="00891D00"/>
    <w:rsid w:val="00893662"/>
    <w:rsid w:val="00894703"/>
    <w:rsid w:val="008A10D0"/>
    <w:rsid w:val="008A257C"/>
    <w:rsid w:val="008B1EAA"/>
    <w:rsid w:val="008B62F9"/>
    <w:rsid w:val="008C210B"/>
    <w:rsid w:val="008D27F3"/>
    <w:rsid w:val="008D5DEE"/>
    <w:rsid w:val="008D6B71"/>
    <w:rsid w:val="008F0A78"/>
    <w:rsid w:val="008F4169"/>
    <w:rsid w:val="00911BC4"/>
    <w:rsid w:val="00921B90"/>
    <w:rsid w:val="00921EAB"/>
    <w:rsid w:val="00923CEA"/>
    <w:rsid w:val="0093646B"/>
    <w:rsid w:val="0094214D"/>
    <w:rsid w:val="00944A58"/>
    <w:rsid w:val="00953A2A"/>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14E25"/>
    <w:rsid w:val="00A27D56"/>
    <w:rsid w:val="00A33090"/>
    <w:rsid w:val="00A33DFD"/>
    <w:rsid w:val="00A36888"/>
    <w:rsid w:val="00A423C2"/>
    <w:rsid w:val="00A539A2"/>
    <w:rsid w:val="00A55CC0"/>
    <w:rsid w:val="00A5710A"/>
    <w:rsid w:val="00A614D1"/>
    <w:rsid w:val="00A72EE0"/>
    <w:rsid w:val="00A77B5B"/>
    <w:rsid w:val="00A826A7"/>
    <w:rsid w:val="00A85BD6"/>
    <w:rsid w:val="00A87C7D"/>
    <w:rsid w:val="00A9396B"/>
    <w:rsid w:val="00AB2832"/>
    <w:rsid w:val="00AD1EA5"/>
    <w:rsid w:val="00AD4120"/>
    <w:rsid w:val="00AD61C5"/>
    <w:rsid w:val="00AE3C38"/>
    <w:rsid w:val="00AF56F5"/>
    <w:rsid w:val="00AF60EF"/>
    <w:rsid w:val="00AF6EF9"/>
    <w:rsid w:val="00B23225"/>
    <w:rsid w:val="00B246C9"/>
    <w:rsid w:val="00B27BED"/>
    <w:rsid w:val="00B37475"/>
    <w:rsid w:val="00B37B6E"/>
    <w:rsid w:val="00B41873"/>
    <w:rsid w:val="00B5110A"/>
    <w:rsid w:val="00B52F68"/>
    <w:rsid w:val="00B63453"/>
    <w:rsid w:val="00B86788"/>
    <w:rsid w:val="00B91CA9"/>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72437"/>
    <w:rsid w:val="00C870AF"/>
    <w:rsid w:val="00C915B5"/>
    <w:rsid w:val="00C93CC8"/>
    <w:rsid w:val="00C94B2C"/>
    <w:rsid w:val="00CA3514"/>
    <w:rsid w:val="00CA5911"/>
    <w:rsid w:val="00CA75FE"/>
    <w:rsid w:val="00CA76C0"/>
    <w:rsid w:val="00CB23C8"/>
    <w:rsid w:val="00CC7BCD"/>
    <w:rsid w:val="00CC7DAD"/>
    <w:rsid w:val="00CD27A1"/>
    <w:rsid w:val="00CD65DD"/>
    <w:rsid w:val="00CD6629"/>
    <w:rsid w:val="00CD6668"/>
    <w:rsid w:val="00CF4DE5"/>
    <w:rsid w:val="00D15E24"/>
    <w:rsid w:val="00D22D1E"/>
    <w:rsid w:val="00D23129"/>
    <w:rsid w:val="00D2791C"/>
    <w:rsid w:val="00D31260"/>
    <w:rsid w:val="00D331FC"/>
    <w:rsid w:val="00D5025B"/>
    <w:rsid w:val="00D51777"/>
    <w:rsid w:val="00D57AFC"/>
    <w:rsid w:val="00D605B4"/>
    <w:rsid w:val="00D6217D"/>
    <w:rsid w:val="00D63015"/>
    <w:rsid w:val="00D63E60"/>
    <w:rsid w:val="00D63F5D"/>
    <w:rsid w:val="00D828AC"/>
    <w:rsid w:val="00D94CC1"/>
    <w:rsid w:val="00D9549A"/>
    <w:rsid w:val="00D9606D"/>
    <w:rsid w:val="00D968EA"/>
    <w:rsid w:val="00D97A24"/>
    <w:rsid w:val="00DA6186"/>
    <w:rsid w:val="00DB0614"/>
    <w:rsid w:val="00DB0C10"/>
    <w:rsid w:val="00DB3A6D"/>
    <w:rsid w:val="00DB43EF"/>
    <w:rsid w:val="00DD4859"/>
    <w:rsid w:val="00DD5441"/>
    <w:rsid w:val="00DD5507"/>
    <w:rsid w:val="00DD6B4A"/>
    <w:rsid w:val="00DE0CD2"/>
    <w:rsid w:val="00DE2AD3"/>
    <w:rsid w:val="00DE7B3F"/>
    <w:rsid w:val="00DF30AD"/>
    <w:rsid w:val="00DF3183"/>
    <w:rsid w:val="00DF782A"/>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74684"/>
    <w:rsid w:val="00E80362"/>
    <w:rsid w:val="00EA7BD1"/>
    <w:rsid w:val="00EB4D0E"/>
    <w:rsid w:val="00EC34A8"/>
    <w:rsid w:val="00EC6B4D"/>
    <w:rsid w:val="00ED2080"/>
    <w:rsid w:val="00ED6C0F"/>
    <w:rsid w:val="00EE3073"/>
    <w:rsid w:val="00EF04DA"/>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75CC6"/>
    <w:rsid w:val="00F839B7"/>
    <w:rsid w:val="00F83A33"/>
    <w:rsid w:val="00F84CAA"/>
    <w:rsid w:val="00F85618"/>
    <w:rsid w:val="00F875A9"/>
    <w:rsid w:val="00FB41CC"/>
    <w:rsid w:val="00FC06A2"/>
    <w:rsid w:val="00FC34AB"/>
    <w:rsid w:val="00FF69D5"/>
    <w:rsid w:val="00FF6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4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6A0CE0"/>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autoRedefine/>
    <w:qFormat/>
    <w:rsid w:val="006B55A1"/>
    <w:pPr>
      <w:numPr>
        <w:ilvl w:val="2"/>
        <w:numId w:val="2"/>
      </w:numPr>
      <w:spacing w:before="240"/>
      <w:ind w:left="1440"/>
      <w:outlineLvl w:val="2"/>
    </w:pPr>
  </w:style>
  <w:style w:type="paragraph" w:styleId="Heading4">
    <w:name w:val="heading 4"/>
    <w:aliases w:val="Heading 4-Dudek"/>
    <w:basedOn w:val="Normal"/>
    <w:link w:val="Heading4Char"/>
    <w:autoRedefine/>
    <w:qFormat/>
    <w:rsid w:val="006B55A1"/>
    <w:pPr>
      <w:numPr>
        <w:numId w:val="7"/>
      </w:numPr>
      <w:spacing w:before="120"/>
      <w:ind w:left="2160" w:hanging="720"/>
      <w:outlineLvl w:val="3"/>
    </w:pPr>
  </w:style>
  <w:style w:type="paragraph" w:styleId="Heading5">
    <w:name w:val="heading 5"/>
    <w:aliases w:val="Heading 5-Dudek"/>
    <w:basedOn w:val="Normal"/>
    <w:link w:val="Heading5Char"/>
    <w:autoRedefine/>
    <w:qFormat/>
    <w:rsid w:val="006B55A1"/>
    <w:pPr>
      <w:numPr>
        <w:numId w:val="9"/>
      </w:numPr>
      <w:spacing w:before="120"/>
      <w:ind w:left="2880" w:hanging="7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6A0CE0"/>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6B55A1"/>
    <w:rPr>
      <w:sz w:val="24"/>
    </w:rPr>
  </w:style>
  <w:style w:type="character" w:customStyle="1" w:styleId="Heading4Char">
    <w:name w:val="Heading 4 Char"/>
    <w:aliases w:val="Heading 4-Dudek Char"/>
    <w:basedOn w:val="DefaultParagraphFont"/>
    <w:link w:val="Heading4"/>
    <w:rsid w:val="006B55A1"/>
    <w:rPr>
      <w:sz w:val="24"/>
    </w:rPr>
  </w:style>
  <w:style w:type="character" w:customStyle="1" w:styleId="Heading5Char">
    <w:name w:val="Heading 5 Char"/>
    <w:aliases w:val="Heading 5-Dudek Char"/>
    <w:basedOn w:val="DefaultParagraphFont"/>
    <w:link w:val="Heading5"/>
    <w:rsid w:val="006B55A1"/>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A77B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A77B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Text3">
    <w:name w:val="Text3"/>
    <w:basedOn w:val="Normal"/>
    <w:rsid w:val="00EF04DA"/>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 w:id="1826320023">
      <w:bodyDiv w:val="1"/>
      <w:marLeft w:val="0"/>
      <w:marRight w:val="0"/>
      <w:marTop w:val="0"/>
      <w:marBottom w:val="0"/>
      <w:divBdr>
        <w:top w:val="none" w:sz="0" w:space="0" w:color="auto"/>
        <w:left w:val="none" w:sz="0" w:space="0" w:color="auto"/>
        <w:bottom w:val="none" w:sz="0" w:space="0" w:color="auto"/>
        <w:right w:val="none" w:sz="0" w:space="0" w:color="auto"/>
      </w:divBdr>
    </w:div>
    <w:div w:id="192899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5AEE4F95-436A-43B6-ACB8-1A5476D68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5875D-73D5-4E83-9060-121DCB030F71}">
  <ds:schemaRefs>
    <ds:schemaRef ds:uri="http://schemas.openxmlformats.org/officeDocument/2006/bibliography"/>
  </ds:schemaRefs>
</ds:datastoreItem>
</file>

<file path=customXml/itemProps3.xml><?xml version="1.0" encoding="utf-8"?>
<ds:datastoreItem xmlns:ds="http://schemas.openxmlformats.org/officeDocument/2006/customXml" ds:itemID="{152E6A36-F049-471D-B3B7-A74A9189A8D6}">
  <ds:schemaRefs>
    <ds:schemaRef ds:uri="http://schemas.microsoft.com/sharepoint/v3/contenttype/forms"/>
  </ds:schemaRefs>
</ds:datastoreItem>
</file>

<file path=customXml/itemProps4.xml><?xml version="1.0" encoding="utf-8"?>
<ds:datastoreItem xmlns:ds="http://schemas.openxmlformats.org/officeDocument/2006/customXml" ds:itemID="{E79FFF97-87F3-4864-8299-53B09EC2FC69}">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2021-08-03T20:19:00Z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