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9344A8F" w:rsidR="000B6DB1" w:rsidRPr="00EE46EC" w:rsidRDefault="006053E5" w:rsidP="000B6DB1">
      <w:pPr>
        <w:pStyle w:val="Title"/>
      </w:pPr>
      <w:r>
        <w:t xml:space="preserve">SECTION </w:t>
      </w:r>
      <w:r w:rsidR="00F4277D">
        <w:t>01043</w:t>
      </w:r>
    </w:p>
    <w:p w14:paraId="74D0A78C" w14:textId="3702A4B3" w:rsidR="00F4277D" w:rsidRDefault="00F4277D" w:rsidP="00F4277D">
      <w:pPr>
        <w:pStyle w:val="Title"/>
      </w:pPr>
      <w:r>
        <w:t xml:space="preserve">COORDINATION WITH </w:t>
      </w:r>
      <w:r w:rsidR="001D647C">
        <w:t>DISTRICT</w:t>
      </w:r>
      <w:r>
        <w:t>’S OPERATIONS</w:t>
      </w:r>
    </w:p>
    <w:p w14:paraId="610119E9" w14:textId="691CB30E" w:rsidR="00F4277D" w:rsidRPr="00F4277D" w:rsidRDefault="00F4277D" w:rsidP="00792493">
      <w:pPr>
        <w:pStyle w:val="Heading1"/>
      </w:pPr>
      <w:r>
        <w:t>GENERAL</w:t>
      </w:r>
    </w:p>
    <w:p w14:paraId="37752715" w14:textId="2605D99D" w:rsidR="00F4277D" w:rsidRPr="000E6E93" w:rsidRDefault="00F4277D" w:rsidP="000E6E93">
      <w:pPr>
        <w:pStyle w:val="Heading2"/>
      </w:pPr>
      <w:r w:rsidRPr="002E21EE">
        <w:t>MAINTENANCE OF EXISTING</w:t>
      </w:r>
      <w:r w:rsidRPr="002E21EE">
        <w:rPr>
          <w:spacing w:val="-26"/>
        </w:rPr>
        <w:t xml:space="preserve"> </w:t>
      </w:r>
      <w:r w:rsidRPr="002E21EE">
        <w:t>FACILITIES/CONDITIONS</w:t>
      </w:r>
    </w:p>
    <w:p w14:paraId="7318F48C" w14:textId="149B75CA" w:rsidR="00F4277D" w:rsidRDefault="00F4277D" w:rsidP="000E6E93">
      <w:pPr>
        <w:pStyle w:val="Heading3"/>
      </w:pPr>
      <w:r w:rsidRPr="000E6E93">
        <w:t xml:space="preserve">During the CONTRACTOR’S performance of the work contained in these Contract Documents, precautions shall be taken to assure that no damage or unscheduled shutdowns occur to any facilities, including piping, utilities, traffic signals, roads, and structures, that are to remain in operation and are not to be modified or replaced. It is the CONTRACTOR’S responsibility to contact Underground Service Alert of Southern California (a.k.a. </w:t>
      </w:r>
      <w:proofErr w:type="spellStart"/>
      <w:r w:rsidRPr="000E6E93">
        <w:t>DigAlert</w:t>
      </w:r>
      <w:proofErr w:type="spellEnd"/>
      <w:r w:rsidRPr="000E6E93">
        <w:t xml:space="preserve">) online at </w:t>
      </w:r>
      <w:proofErr w:type="spellStart"/>
      <w:r w:rsidRPr="000E6E93">
        <w:t>DigAlert</w:t>
      </w:r>
      <w:proofErr w:type="spellEnd"/>
      <w:r w:rsidRPr="000E6E93">
        <w:t xml:space="preserve"> Express or call 8-1-1 prior to any excavation for verification and location of utilities and notification of commencement of work. Any temporary facilities, materials, </w:t>
      </w:r>
      <w:proofErr w:type="gramStart"/>
      <w:r w:rsidRPr="000E6E93">
        <w:t>equipment</w:t>
      </w:r>
      <w:proofErr w:type="gramEnd"/>
      <w:r w:rsidRPr="000E6E93">
        <w:t xml:space="preserve"> and labor required to achieve this objective shall be provided by the CONTRACTOR at its own expense. At the completion of work, all such temporary facilities, materials and equipment remaining shall be removed from the site</w:t>
      </w:r>
      <w:r>
        <w:rPr>
          <w:spacing w:val="-4"/>
        </w:rPr>
        <w:t>.</w:t>
      </w:r>
    </w:p>
    <w:p w14:paraId="5898B83B" w14:textId="4E29207E" w:rsidR="00F4277D" w:rsidRPr="00F4277D" w:rsidRDefault="00F4277D" w:rsidP="00F4277D">
      <w:pPr>
        <w:pStyle w:val="Heading2"/>
      </w:pPr>
      <w:r w:rsidRPr="002E21EE">
        <w:t xml:space="preserve">RELATED </w:t>
      </w:r>
      <w:r w:rsidRPr="002E21EE">
        <w:rPr>
          <w:spacing w:val="-3"/>
        </w:rPr>
        <w:t xml:space="preserve">WORK </w:t>
      </w:r>
      <w:r w:rsidRPr="002E21EE">
        <w:t>SPECIFIED</w:t>
      </w:r>
      <w:r w:rsidRPr="002E21EE">
        <w:rPr>
          <w:spacing w:val="-17"/>
        </w:rPr>
        <w:t xml:space="preserve"> </w:t>
      </w:r>
      <w:r w:rsidRPr="002E21EE">
        <w:t>ELSEWHERE</w:t>
      </w:r>
    </w:p>
    <w:p w14:paraId="7DA74A7F" w14:textId="670E9CA6" w:rsidR="001D647C" w:rsidRDefault="001D647C" w:rsidP="00F4277D">
      <w:pPr>
        <w:pStyle w:val="Heading3"/>
      </w:pPr>
      <w:r>
        <w:t>Section 01000 – General Requirements</w:t>
      </w:r>
    </w:p>
    <w:p w14:paraId="435AE474" w14:textId="4151E411" w:rsidR="00F4277D" w:rsidRPr="00F4277D" w:rsidRDefault="00F4277D" w:rsidP="00F4277D">
      <w:pPr>
        <w:pStyle w:val="Heading3"/>
      </w:pPr>
      <w:r>
        <w:t xml:space="preserve">Section 01039 – Coordination </w:t>
      </w:r>
      <w:r>
        <w:rPr>
          <w:spacing w:val="-3"/>
        </w:rPr>
        <w:t>and</w:t>
      </w:r>
      <w:r>
        <w:rPr>
          <w:spacing w:val="-18"/>
        </w:rPr>
        <w:t xml:space="preserve"> </w:t>
      </w:r>
      <w:r>
        <w:t>Meetings</w:t>
      </w:r>
    </w:p>
    <w:p w14:paraId="6B8708BF" w14:textId="0F5C3854" w:rsidR="00F4277D" w:rsidRPr="00F4277D" w:rsidRDefault="00F4277D" w:rsidP="00F4277D">
      <w:pPr>
        <w:pStyle w:val="Heading2"/>
      </w:pPr>
      <w:r w:rsidRPr="002E21EE">
        <w:t xml:space="preserve">ORDER OF </w:t>
      </w:r>
      <w:r w:rsidRPr="002E21EE">
        <w:rPr>
          <w:spacing w:val="-3"/>
        </w:rPr>
        <w:t>THE</w:t>
      </w:r>
      <w:r w:rsidRPr="002E21EE">
        <w:rPr>
          <w:spacing w:val="-23"/>
        </w:rPr>
        <w:t xml:space="preserve"> </w:t>
      </w:r>
      <w:r w:rsidRPr="002E21EE">
        <w:t>WORK</w:t>
      </w:r>
    </w:p>
    <w:p w14:paraId="3667874A" w14:textId="06830869" w:rsidR="00F4277D" w:rsidRPr="00F4277D" w:rsidRDefault="00F4277D" w:rsidP="00F4277D">
      <w:pPr>
        <w:pStyle w:val="Heading3"/>
      </w:pPr>
      <w:r>
        <w:rPr>
          <w:spacing w:val="-3"/>
        </w:rPr>
        <w:t xml:space="preserve">The work </w:t>
      </w:r>
      <w:r>
        <w:t xml:space="preserve">shall be carried on at </w:t>
      </w:r>
      <w:r>
        <w:rPr>
          <w:spacing w:val="-3"/>
        </w:rPr>
        <w:t xml:space="preserve">such </w:t>
      </w:r>
      <w:r>
        <w:t xml:space="preserve">places on </w:t>
      </w:r>
      <w:r>
        <w:rPr>
          <w:spacing w:val="-3"/>
        </w:rPr>
        <w:t xml:space="preserve">the </w:t>
      </w:r>
      <w:r>
        <w:t xml:space="preserve">project </w:t>
      </w:r>
      <w:r>
        <w:rPr>
          <w:spacing w:val="-3"/>
        </w:rPr>
        <w:t xml:space="preserve">and also </w:t>
      </w:r>
      <w:r>
        <w:t xml:space="preserve">in </w:t>
      </w:r>
      <w:r>
        <w:rPr>
          <w:spacing w:val="-3"/>
        </w:rPr>
        <w:t xml:space="preserve">such </w:t>
      </w:r>
      <w:r>
        <w:t xml:space="preserve">order or precedence as </w:t>
      </w:r>
      <w:r>
        <w:rPr>
          <w:spacing w:val="-3"/>
        </w:rPr>
        <w:t xml:space="preserve">may </w:t>
      </w:r>
      <w:r>
        <w:t xml:space="preserve">be found necessary by </w:t>
      </w:r>
      <w:r>
        <w:rPr>
          <w:spacing w:val="-3"/>
        </w:rPr>
        <w:t xml:space="preserve">the </w:t>
      </w:r>
      <w:r>
        <w:t>CONTRACTOR to expedite the</w:t>
      </w:r>
      <w:r>
        <w:rPr>
          <w:spacing w:val="53"/>
        </w:rPr>
        <w:t xml:space="preserve"> </w:t>
      </w:r>
      <w:r>
        <w:t xml:space="preserve">completion of </w:t>
      </w:r>
      <w:r>
        <w:rPr>
          <w:spacing w:val="-3"/>
        </w:rPr>
        <w:t xml:space="preserve">the </w:t>
      </w:r>
      <w:r>
        <w:t xml:space="preserve">project </w:t>
      </w:r>
      <w:r>
        <w:rPr>
          <w:spacing w:val="-3"/>
        </w:rPr>
        <w:t xml:space="preserve">with due </w:t>
      </w:r>
      <w:r>
        <w:t xml:space="preserve">consideration </w:t>
      </w:r>
      <w:r>
        <w:rPr>
          <w:spacing w:val="-3"/>
        </w:rPr>
        <w:t xml:space="preserve">for </w:t>
      </w:r>
      <w:r w:rsidR="001D647C">
        <w:t>DISTRICT</w:t>
      </w:r>
      <w:r>
        <w:t>’s operations.</w:t>
      </w:r>
      <w:r>
        <w:rPr>
          <w:spacing w:val="53"/>
        </w:rPr>
        <w:t xml:space="preserve"> </w:t>
      </w:r>
      <w:r>
        <w:t xml:space="preserve">After </w:t>
      </w:r>
      <w:r>
        <w:rPr>
          <w:spacing w:val="-3"/>
        </w:rPr>
        <w:t xml:space="preserve">work has </w:t>
      </w:r>
      <w:r>
        <w:t xml:space="preserve">begun on </w:t>
      </w:r>
      <w:r>
        <w:rPr>
          <w:spacing w:val="-3"/>
        </w:rPr>
        <w:t xml:space="preserve">any </w:t>
      </w:r>
      <w:r>
        <w:t xml:space="preserve">portion or designated </w:t>
      </w:r>
      <w:r>
        <w:rPr>
          <w:spacing w:val="-3"/>
        </w:rPr>
        <w:t xml:space="preserve">part </w:t>
      </w:r>
      <w:r>
        <w:t xml:space="preserve">of </w:t>
      </w:r>
      <w:r>
        <w:rPr>
          <w:spacing w:val="-3"/>
        </w:rPr>
        <w:t xml:space="preserve">the </w:t>
      </w:r>
      <w:r>
        <w:t xml:space="preserve">project, it shall be carried forward to </w:t>
      </w:r>
      <w:r>
        <w:rPr>
          <w:spacing w:val="-3"/>
        </w:rPr>
        <w:t xml:space="preserve">its </w:t>
      </w:r>
      <w:r>
        <w:t xml:space="preserve">final completion. </w:t>
      </w:r>
      <w:r>
        <w:rPr>
          <w:spacing w:val="-3"/>
        </w:rPr>
        <w:t xml:space="preserve">The </w:t>
      </w:r>
      <w:r w:rsidR="001D647C">
        <w:t>DISTRICT</w:t>
      </w:r>
      <w:r>
        <w:t xml:space="preserve"> </w:t>
      </w:r>
      <w:r>
        <w:rPr>
          <w:spacing w:val="-3"/>
        </w:rPr>
        <w:t xml:space="preserve">has the </w:t>
      </w:r>
      <w:r>
        <w:t>right to change the</w:t>
      </w:r>
      <w:r>
        <w:rPr>
          <w:spacing w:val="53"/>
        </w:rPr>
        <w:t xml:space="preserve"> </w:t>
      </w:r>
      <w:r>
        <w:t>precedence</w:t>
      </w:r>
      <w:r>
        <w:rPr>
          <w:spacing w:val="-8"/>
        </w:rPr>
        <w:t xml:space="preserve"> </w:t>
      </w:r>
      <w:r>
        <w:t>of</w:t>
      </w:r>
      <w:r>
        <w:rPr>
          <w:spacing w:val="-8"/>
        </w:rPr>
        <w:t xml:space="preserve"> </w:t>
      </w:r>
      <w:r>
        <w:rPr>
          <w:spacing w:val="-3"/>
        </w:rPr>
        <w:t>work</w:t>
      </w:r>
      <w:r>
        <w:rPr>
          <w:spacing w:val="-8"/>
        </w:rPr>
        <w:t xml:space="preserve"> </w:t>
      </w:r>
      <w:r>
        <w:t>as</w:t>
      </w:r>
      <w:r>
        <w:rPr>
          <w:spacing w:val="-8"/>
        </w:rPr>
        <w:t xml:space="preserve"> </w:t>
      </w:r>
      <w:r>
        <w:t>needed</w:t>
      </w:r>
      <w:r>
        <w:rPr>
          <w:spacing w:val="-8"/>
        </w:rPr>
        <w:t xml:space="preserve"> </w:t>
      </w:r>
      <w:r>
        <w:t>to</w:t>
      </w:r>
      <w:r>
        <w:rPr>
          <w:spacing w:val="-8"/>
        </w:rPr>
        <w:t xml:space="preserve"> </w:t>
      </w:r>
      <w:r>
        <w:t>maintain</w:t>
      </w:r>
      <w:r>
        <w:rPr>
          <w:spacing w:val="-8"/>
        </w:rPr>
        <w:t xml:space="preserve"> </w:t>
      </w:r>
      <w:r>
        <w:rPr>
          <w:spacing w:val="-3"/>
        </w:rPr>
        <w:t>the</w:t>
      </w:r>
      <w:r>
        <w:rPr>
          <w:spacing w:val="-8"/>
        </w:rPr>
        <w:t xml:space="preserve"> </w:t>
      </w:r>
      <w:r w:rsidR="001D647C">
        <w:t>DISTRICT</w:t>
      </w:r>
      <w:r>
        <w:t>’S</w:t>
      </w:r>
      <w:r>
        <w:rPr>
          <w:spacing w:val="-8"/>
        </w:rPr>
        <w:t xml:space="preserve"> </w:t>
      </w:r>
      <w:r>
        <w:t>operation.</w:t>
      </w:r>
    </w:p>
    <w:p w14:paraId="3306A008" w14:textId="7C144CF0" w:rsidR="00F4277D" w:rsidRPr="00F4277D" w:rsidRDefault="00F4277D" w:rsidP="00F4277D">
      <w:pPr>
        <w:pStyle w:val="Heading2"/>
      </w:pPr>
      <w:r w:rsidRPr="00F4277D">
        <w:t>SHUTDOWNS</w:t>
      </w:r>
    </w:p>
    <w:p w14:paraId="567F8E2A" w14:textId="7E8E4280" w:rsidR="00F4277D" w:rsidRPr="00F4277D" w:rsidRDefault="00F4277D" w:rsidP="00F4277D">
      <w:pPr>
        <w:pStyle w:val="Heading3"/>
      </w:pPr>
      <w:r>
        <w:rPr>
          <w:spacing w:val="-3"/>
        </w:rPr>
        <w:t xml:space="preserve">All </w:t>
      </w:r>
      <w:r>
        <w:t xml:space="preserve">shutdowns shall comply </w:t>
      </w:r>
      <w:r>
        <w:rPr>
          <w:spacing w:val="-3"/>
        </w:rPr>
        <w:t xml:space="preserve">with the </w:t>
      </w:r>
      <w:r>
        <w:t xml:space="preserve">provisions of </w:t>
      </w:r>
      <w:r>
        <w:rPr>
          <w:spacing w:val="-3"/>
        </w:rPr>
        <w:t xml:space="preserve">the </w:t>
      </w:r>
      <w:r w:rsidR="001D647C">
        <w:t>DISTRICT</w:t>
      </w:r>
      <w:r w:rsidR="00B5283B">
        <w:t>’s</w:t>
      </w:r>
      <w:r>
        <w:t xml:space="preserve"> Standards.</w:t>
      </w:r>
    </w:p>
    <w:p w14:paraId="534E1F6C" w14:textId="5D6EE647" w:rsidR="00F4277D" w:rsidRPr="00F4277D" w:rsidRDefault="00F4277D" w:rsidP="00F4277D">
      <w:pPr>
        <w:pStyle w:val="Heading3"/>
      </w:pPr>
      <w:r>
        <w:rPr>
          <w:spacing w:val="-3"/>
        </w:rPr>
        <w:t xml:space="preserve">Any </w:t>
      </w:r>
      <w:r>
        <w:t xml:space="preserve">proposed shutdowns </w:t>
      </w:r>
      <w:r>
        <w:rPr>
          <w:spacing w:val="-3"/>
        </w:rPr>
        <w:t xml:space="preserve">must </w:t>
      </w:r>
      <w:r>
        <w:t xml:space="preserve">be indicated on </w:t>
      </w:r>
      <w:r>
        <w:rPr>
          <w:spacing w:val="-3"/>
        </w:rPr>
        <w:t xml:space="preserve">the </w:t>
      </w:r>
      <w:r>
        <w:t>CONTRACTOR’s preliminary</w:t>
      </w:r>
      <w:r>
        <w:rPr>
          <w:spacing w:val="53"/>
        </w:rPr>
        <w:t xml:space="preserve"> </w:t>
      </w:r>
      <w:r>
        <w:t xml:space="preserve">schedule to be submitted </w:t>
      </w:r>
      <w:r>
        <w:rPr>
          <w:spacing w:val="-3"/>
        </w:rPr>
        <w:t xml:space="preserve">for </w:t>
      </w:r>
      <w:r>
        <w:t xml:space="preserve">review by </w:t>
      </w:r>
      <w:r>
        <w:rPr>
          <w:spacing w:val="-3"/>
        </w:rPr>
        <w:t xml:space="preserve">the </w:t>
      </w:r>
      <w:r w:rsidR="001D647C">
        <w:t>DISTRICT</w:t>
      </w:r>
      <w:r>
        <w:t xml:space="preserve"> at </w:t>
      </w:r>
      <w:r>
        <w:rPr>
          <w:spacing w:val="-3"/>
        </w:rPr>
        <w:t xml:space="preserve">the </w:t>
      </w:r>
      <w:r>
        <w:t>Preconstruction</w:t>
      </w:r>
      <w:r>
        <w:rPr>
          <w:spacing w:val="53"/>
        </w:rPr>
        <w:t xml:space="preserve"> </w:t>
      </w:r>
      <w:r>
        <w:t xml:space="preserve">Meeting. </w:t>
      </w:r>
      <w:r>
        <w:rPr>
          <w:spacing w:val="-3"/>
        </w:rPr>
        <w:t xml:space="preserve">The </w:t>
      </w:r>
      <w:r>
        <w:t xml:space="preserve">actual allowable durations of </w:t>
      </w:r>
      <w:r>
        <w:rPr>
          <w:spacing w:val="-3"/>
        </w:rPr>
        <w:t xml:space="preserve">the </w:t>
      </w:r>
      <w:r>
        <w:t xml:space="preserve">shutdowns </w:t>
      </w:r>
      <w:r>
        <w:rPr>
          <w:spacing w:val="-3"/>
        </w:rPr>
        <w:t xml:space="preserve">will </w:t>
      </w:r>
      <w:r>
        <w:t xml:space="preserve">be determined during </w:t>
      </w:r>
      <w:r>
        <w:rPr>
          <w:spacing w:val="-3"/>
        </w:rPr>
        <w:t xml:space="preserve">the </w:t>
      </w:r>
      <w:r>
        <w:t xml:space="preserve">preparation of </w:t>
      </w:r>
      <w:r>
        <w:rPr>
          <w:spacing w:val="-3"/>
        </w:rPr>
        <w:t xml:space="preserve">the </w:t>
      </w:r>
      <w:r>
        <w:t>detailed construction</w:t>
      </w:r>
      <w:r>
        <w:rPr>
          <w:spacing w:val="-27"/>
        </w:rPr>
        <w:t xml:space="preserve"> </w:t>
      </w:r>
      <w:r>
        <w:t>schedule.</w:t>
      </w:r>
    </w:p>
    <w:p w14:paraId="3CBDFE1F" w14:textId="4580B2FF" w:rsidR="00F4277D" w:rsidRDefault="00F4277D" w:rsidP="00F4277D">
      <w:pPr>
        <w:pStyle w:val="Heading3"/>
      </w:pPr>
      <w:r>
        <w:rPr>
          <w:spacing w:val="-3"/>
        </w:rPr>
        <w:t xml:space="preserve">The </w:t>
      </w:r>
      <w:r>
        <w:t xml:space="preserve">CONTRACTOR shall compile a detailed </w:t>
      </w:r>
      <w:r>
        <w:rPr>
          <w:spacing w:val="-3"/>
        </w:rPr>
        <w:t xml:space="preserve">list </w:t>
      </w:r>
      <w:r>
        <w:t xml:space="preserve">of </w:t>
      </w:r>
      <w:r>
        <w:rPr>
          <w:spacing w:val="-3"/>
        </w:rPr>
        <w:t xml:space="preserve">all </w:t>
      </w:r>
      <w:r>
        <w:t xml:space="preserve">items of </w:t>
      </w:r>
      <w:r>
        <w:rPr>
          <w:spacing w:val="-3"/>
        </w:rPr>
        <w:t xml:space="preserve">work </w:t>
      </w:r>
      <w:r>
        <w:t xml:space="preserve">which </w:t>
      </w:r>
      <w:r>
        <w:rPr>
          <w:spacing w:val="-3"/>
        </w:rPr>
        <w:t xml:space="preserve">must </w:t>
      </w:r>
      <w:r>
        <w:t>be</w:t>
      </w:r>
      <w:r>
        <w:rPr>
          <w:spacing w:val="53"/>
        </w:rPr>
        <w:t xml:space="preserve"> </w:t>
      </w:r>
      <w:r>
        <w:t xml:space="preserve">accomplished during </w:t>
      </w:r>
      <w:r>
        <w:rPr>
          <w:spacing w:val="-3"/>
        </w:rPr>
        <w:t xml:space="preserve">any </w:t>
      </w:r>
      <w:r>
        <w:t xml:space="preserve">shutdown. </w:t>
      </w:r>
      <w:r>
        <w:rPr>
          <w:spacing w:val="-3"/>
        </w:rPr>
        <w:t xml:space="preserve">The </w:t>
      </w:r>
      <w:r>
        <w:t xml:space="preserve">CONTRACTOR shall coordinate </w:t>
      </w:r>
      <w:r>
        <w:rPr>
          <w:spacing w:val="-3"/>
        </w:rPr>
        <w:t xml:space="preserve">his </w:t>
      </w:r>
      <w:r>
        <w:t xml:space="preserve">work to minimize </w:t>
      </w:r>
      <w:r>
        <w:rPr>
          <w:spacing w:val="-3"/>
        </w:rPr>
        <w:t xml:space="preserve">the </w:t>
      </w:r>
      <w:r>
        <w:t xml:space="preserve">required number of shutdowns by accomplishing as </w:t>
      </w:r>
      <w:r>
        <w:rPr>
          <w:spacing w:val="-3"/>
        </w:rPr>
        <w:t xml:space="preserve">many </w:t>
      </w:r>
      <w:r>
        <w:t>tasks as</w:t>
      </w:r>
      <w:r>
        <w:rPr>
          <w:spacing w:val="53"/>
        </w:rPr>
        <w:t xml:space="preserve"> </w:t>
      </w:r>
      <w:r>
        <w:t xml:space="preserve">possible during </w:t>
      </w:r>
      <w:r>
        <w:rPr>
          <w:spacing w:val="-3"/>
        </w:rPr>
        <w:t xml:space="preserve">each </w:t>
      </w:r>
      <w:r>
        <w:t xml:space="preserve">shutdown period. </w:t>
      </w:r>
      <w:r>
        <w:rPr>
          <w:spacing w:val="-3"/>
        </w:rPr>
        <w:t xml:space="preserve">The </w:t>
      </w:r>
      <w:r>
        <w:t xml:space="preserve">CONTRACTOR shall submit </w:t>
      </w:r>
      <w:r>
        <w:rPr>
          <w:spacing w:val="-3"/>
        </w:rPr>
        <w:t xml:space="preserve">this list </w:t>
      </w:r>
      <w:r>
        <w:t>of items</w:t>
      </w:r>
      <w:r>
        <w:rPr>
          <w:spacing w:val="-8"/>
        </w:rPr>
        <w:t xml:space="preserve"> </w:t>
      </w:r>
      <w:r>
        <w:t>to</w:t>
      </w:r>
      <w:r>
        <w:rPr>
          <w:spacing w:val="-8"/>
        </w:rPr>
        <w:t xml:space="preserve"> </w:t>
      </w:r>
      <w:r>
        <w:rPr>
          <w:spacing w:val="-3"/>
        </w:rPr>
        <w:t>the</w:t>
      </w:r>
      <w:r>
        <w:rPr>
          <w:spacing w:val="-8"/>
        </w:rPr>
        <w:t xml:space="preserve"> </w:t>
      </w:r>
      <w:r w:rsidR="001D647C">
        <w:t>DISTRICT</w:t>
      </w:r>
      <w:r>
        <w:rPr>
          <w:spacing w:val="-8"/>
        </w:rPr>
        <w:t xml:space="preserve"> </w:t>
      </w:r>
      <w:r>
        <w:t>as</w:t>
      </w:r>
      <w:r>
        <w:rPr>
          <w:spacing w:val="-8"/>
        </w:rPr>
        <w:t xml:space="preserve"> </w:t>
      </w:r>
      <w:r>
        <w:t>a</w:t>
      </w:r>
      <w:r>
        <w:rPr>
          <w:spacing w:val="-8"/>
        </w:rPr>
        <w:t xml:space="preserve"> </w:t>
      </w:r>
      <w:r>
        <w:rPr>
          <w:spacing w:val="-3"/>
        </w:rPr>
        <w:t>part</w:t>
      </w:r>
      <w:r>
        <w:rPr>
          <w:spacing w:val="-8"/>
        </w:rPr>
        <w:t xml:space="preserve"> </w:t>
      </w:r>
      <w:r>
        <w:t>of</w:t>
      </w:r>
      <w:r>
        <w:rPr>
          <w:spacing w:val="-8"/>
        </w:rPr>
        <w:t xml:space="preserve"> </w:t>
      </w:r>
      <w:r>
        <w:rPr>
          <w:spacing w:val="-3"/>
        </w:rPr>
        <w:t>the</w:t>
      </w:r>
      <w:r>
        <w:rPr>
          <w:spacing w:val="-8"/>
        </w:rPr>
        <w:t xml:space="preserve"> </w:t>
      </w:r>
      <w:r>
        <w:t>construction</w:t>
      </w:r>
      <w:r>
        <w:rPr>
          <w:spacing w:val="-8"/>
        </w:rPr>
        <w:t xml:space="preserve"> </w:t>
      </w:r>
      <w:r>
        <w:t>schedule.</w:t>
      </w:r>
    </w:p>
    <w:p w14:paraId="2C99F087" w14:textId="15A093F6" w:rsidR="004C29FD" w:rsidRDefault="00F4277D" w:rsidP="00F4277D">
      <w:pPr>
        <w:pStyle w:val="Heading3"/>
      </w:pPr>
      <w:r>
        <w:rPr>
          <w:spacing w:val="-3"/>
        </w:rPr>
        <w:lastRenderedPageBreak/>
        <w:t xml:space="preserve">The </w:t>
      </w:r>
      <w:r>
        <w:t xml:space="preserve">schedule shall indicate </w:t>
      </w:r>
      <w:r>
        <w:rPr>
          <w:spacing w:val="-3"/>
        </w:rPr>
        <w:t xml:space="preserve">all </w:t>
      </w:r>
      <w:r>
        <w:t xml:space="preserve">periods </w:t>
      </w:r>
      <w:r>
        <w:rPr>
          <w:spacing w:val="-3"/>
        </w:rPr>
        <w:t xml:space="preserve">and </w:t>
      </w:r>
      <w:r>
        <w:t xml:space="preserve">duration of </w:t>
      </w:r>
      <w:r>
        <w:rPr>
          <w:spacing w:val="-3"/>
        </w:rPr>
        <w:t xml:space="preserve">each </w:t>
      </w:r>
      <w:r>
        <w:t xml:space="preserve">proposed shutdown and </w:t>
      </w:r>
      <w:r>
        <w:rPr>
          <w:spacing w:val="-3"/>
        </w:rPr>
        <w:t xml:space="preserve">the </w:t>
      </w:r>
      <w:r>
        <w:t xml:space="preserve">items of </w:t>
      </w:r>
      <w:r>
        <w:rPr>
          <w:spacing w:val="-3"/>
        </w:rPr>
        <w:t xml:space="preserve">work </w:t>
      </w:r>
      <w:r>
        <w:t xml:space="preserve">which </w:t>
      </w:r>
      <w:r>
        <w:rPr>
          <w:spacing w:val="-3"/>
        </w:rPr>
        <w:t xml:space="preserve">will </w:t>
      </w:r>
      <w:r>
        <w:t xml:space="preserve">be accomplished, unless otherwise specified herein or noted on </w:t>
      </w:r>
      <w:r>
        <w:rPr>
          <w:spacing w:val="-3"/>
        </w:rPr>
        <w:t xml:space="preserve">the </w:t>
      </w:r>
      <w:r>
        <w:t xml:space="preserve">drawings. </w:t>
      </w:r>
      <w:r w:rsidR="004C29FD">
        <w:t>For utility shutdowns t</w:t>
      </w:r>
      <w:r>
        <w:rPr>
          <w:spacing w:val="-3"/>
        </w:rPr>
        <w:t xml:space="preserve">he </w:t>
      </w:r>
      <w:r>
        <w:t xml:space="preserve">CONTRACTOR shall </w:t>
      </w:r>
      <w:r>
        <w:rPr>
          <w:spacing w:val="-3"/>
        </w:rPr>
        <w:t xml:space="preserve">make </w:t>
      </w:r>
      <w:r>
        <w:t xml:space="preserve">specific written requests </w:t>
      </w:r>
      <w:r w:rsidR="004C29FD">
        <w:t>a minimum of two (2) weeks in</w:t>
      </w:r>
      <w:r>
        <w:t xml:space="preserve"> advance of </w:t>
      </w:r>
      <w:r>
        <w:rPr>
          <w:spacing w:val="-3"/>
        </w:rPr>
        <w:t xml:space="preserve">the </w:t>
      </w:r>
      <w:r>
        <w:t xml:space="preserve">proposed shutdown </w:t>
      </w:r>
      <w:r>
        <w:rPr>
          <w:spacing w:val="-3"/>
        </w:rPr>
        <w:t xml:space="preserve">for </w:t>
      </w:r>
      <w:r>
        <w:t xml:space="preserve">review </w:t>
      </w:r>
      <w:r>
        <w:rPr>
          <w:spacing w:val="-3"/>
        </w:rPr>
        <w:t xml:space="preserve">and </w:t>
      </w:r>
      <w:r>
        <w:t xml:space="preserve">approval by the </w:t>
      </w:r>
      <w:r w:rsidR="001D647C">
        <w:t>DISTRICT</w:t>
      </w:r>
      <w:r>
        <w:t xml:space="preserve"> in accordance</w:t>
      </w:r>
      <w:r w:rsidR="55D0A69E">
        <w:t xml:space="preserve"> </w:t>
      </w:r>
      <w:r w:rsidR="01FFDAA0">
        <w:t>with</w:t>
      </w:r>
      <w:r w:rsidR="55D0A69E">
        <w:t xml:space="preserve"> </w:t>
      </w:r>
      <w:r w:rsidR="001D647C">
        <w:t>DISTRICT</w:t>
      </w:r>
      <w:r w:rsidR="0BA9C4D7">
        <w:t xml:space="preserve"> </w:t>
      </w:r>
      <w:r w:rsidR="55D0A69E">
        <w:t>System Shutdown Request</w:t>
      </w:r>
      <w:r w:rsidR="7FCC6FD2">
        <w:t xml:space="preserve"> procedures</w:t>
      </w:r>
      <w:r w:rsidR="004C29FD">
        <w:t xml:space="preserve"> as provided in this specification. </w:t>
      </w:r>
    </w:p>
    <w:p w14:paraId="19720CB3" w14:textId="21D63D0E" w:rsidR="004C29FD" w:rsidRPr="004C29FD" w:rsidRDefault="004C29FD" w:rsidP="00F4277D">
      <w:pPr>
        <w:pStyle w:val="Heading3"/>
      </w:pPr>
      <w:r>
        <w:t>For shutdowns required within a treatment plant t</w:t>
      </w:r>
      <w:r>
        <w:rPr>
          <w:spacing w:val="-3"/>
        </w:rPr>
        <w:t xml:space="preserve">he </w:t>
      </w:r>
      <w:r>
        <w:t>CONTRACTOR shall provide written notification at the pre-construction meeting. These shutdowns will be coordinated with operations staff, and the CONTRACTOR shall provide sufficient advance warning to the satisfaction of this staff through the duration of construction. The CONTRACTOR shall burden all costs required to accommodate required shutdowns including all labor, equipment, and materials as necessary. All durations, equipment used, procedures, and orders of operations required for shutdowns or modifications to plant operations shall be at the sole discretion and direction of operations staff.</w:t>
      </w:r>
      <w:r w:rsidR="00F4277D">
        <w:t xml:space="preserve"> </w:t>
      </w:r>
    </w:p>
    <w:p w14:paraId="56EE915C" w14:textId="4BCFF404" w:rsidR="00F4277D" w:rsidRDefault="004C29FD" w:rsidP="00F4277D">
      <w:pPr>
        <w:pStyle w:val="Heading3"/>
      </w:pPr>
      <w:r>
        <w:rPr>
          <w:spacing w:val="-3"/>
        </w:rPr>
        <w:t>T</w:t>
      </w:r>
      <w:r w:rsidR="00F4277D">
        <w:rPr>
          <w:spacing w:val="-3"/>
        </w:rPr>
        <w:t xml:space="preserve">he </w:t>
      </w:r>
      <w:r w:rsidR="00F4277D">
        <w:t xml:space="preserve">written request shall include a complete detailed </w:t>
      </w:r>
      <w:r w:rsidR="00F4277D">
        <w:rPr>
          <w:spacing w:val="-3"/>
        </w:rPr>
        <w:t xml:space="preserve">plan </w:t>
      </w:r>
      <w:r w:rsidR="00F4277D">
        <w:t xml:space="preserve">of the CONTRACTOR’S proposed activities including schedule, manpower, equipment, </w:t>
      </w:r>
      <w:proofErr w:type="gramStart"/>
      <w:r w:rsidR="00F4277D">
        <w:t>materials</w:t>
      </w:r>
      <w:proofErr w:type="gramEnd"/>
      <w:r w:rsidR="00F4277D">
        <w:t xml:space="preserve"> </w:t>
      </w:r>
      <w:r w:rsidR="00F4277D">
        <w:rPr>
          <w:spacing w:val="-3"/>
        </w:rPr>
        <w:t xml:space="preserve">and </w:t>
      </w:r>
      <w:r w:rsidR="00F4277D">
        <w:t xml:space="preserve">methods which </w:t>
      </w:r>
      <w:r w:rsidR="00F4277D">
        <w:rPr>
          <w:spacing w:val="-3"/>
        </w:rPr>
        <w:t xml:space="preserve">will </w:t>
      </w:r>
      <w:r w:rsidR="00F4277D">
        <w:t xml:space="preserve">be utilized to perform </w:t>
      </w:r>
      <w:r w:rsidR="00F4277D">
        <w:rPr>
          <w:spacing w:val="-3"/>
        </w:rPr>
        <w:t xml:space="preserve">the </w:t>
      </w:r>
      <w:r w:rsidR="00F4277D">
        <w:t xml:space="preserve">required </w:t>
      </w:r>
      <w:r w:rsidR="00F4277D">
        <w:rPr>
          <w:spacing w:val="-3"/>
        </w:rPr>
        <w:t xml:space="preserve">work </w:t>
      </w:r>
      <w:r w:rsidR="00F4277D">
        <w:t xml:space="preserve">during the proposed shutdown. Should </w:t>
      </w:r>
      <w:r w:rsidR="00F4277D">
        <w:rPr>
          <w:spacing w:val="-3"/>
        </w:rPr>
        <w:t xml:space="preserve">the </w:t>
      </w:r>
      <w:r w:rsidR="001D647C">
        <w:t>DISTRICT</w:t>
      </w:r>
      <w:r w:rsidR="00F4277D">
        <w:t xml:space="preserve"> </w:t>
      </w:r>
      <w:r w:rsidR="00F4277D">
        <w:rPr>
          <w:spacing w:val="-3"/>
        </w:rPr>
        <w:t xml:space="preserve">feel that the </w:t>
      </w:r>
      <w:r w:rsidR="00F4277D">
        <w:t xml:space="preserve">CONTRACTOR’S proposed </w:t>
      </w:r>
      <w:r w:rsidR="00F4277D">
        <w:rPr>
          <w:spacing w:val="-3"/>
        </w:rPr>
        <w:t xml:space="preserve">plan </w:t>
      </w:r>
      <w:r w:rsidR="00F4277D">
        <w:t xml:space="preserve">is insufficient to successfully complete </w:t>
      </w:r>
      <w:r w:rsidR="00F4277D">
        <w:rPr>
          <w:spacing w:val="-3"/>
        </w:rPr>
        <w:t xml:space="preserve">the </w:t>
      </w:r>
      <w:r w:rsidR="00F4277D">
        <w:t xml:space="preserve">required </w:t>
      </w:r>
      <w:r w:rsidR="00F4277D">
        <w:rPr>
          <w:spacing w:val="-3"/>
        </w:rPr>
        <w:t xml:space="preserve">work </w:t>
      </w:r>
      <w:r w:rsidR="00F4277D">
        <w:t xml:space="preserve">during </w:t>
      </w:r>
      <w:r w:rsidR="00F4277D">
        <w:rPr>
          <w:spacing w:val="-3"/>
        </w:rPr>
        <w:t xml:space="preserve">the </w:t>
      </w:r>
      <w:r w:rsidR="00F4277D">
        <w:t xml:space="preserve">period of </w:t>
      </w:r>
      <w:r w:rsidR="00F4277D">
        <w:rPr>
          <w:spacing w:val="-3"/>
        </w:rPr>
        <w:t xml:space="preserve">the </w:t>
      </w:r>
      <w:r w:rsidR="00F4277D">
        <w:t xml:space="preserve">shutdown, </w:t>
      </w:r>
      <w:r w:rsidR="00F4277D">
        <w:rPr>
          <w:spacing w:val="-3"/>
        </w:rPr>
        <w:t xml:space="preserve">the </w:t>
      </w:r>
      <w:r w:rsidR="00F4277D">
        <w:t xml:space="preserve">CONTRACTOR shall </w:t>
      </w:r>
      <w:r w:rsidR="00F4277D">
        <w:rPr>
          <w:spacing w:val="-3"/>
        </w:rPr>
        <w:t xml:space="preserve">make the </w:t>
      </w:r>
      <w:r w:rsidR="00F4277D">
        <w:t xml:space="preserve">appropriate revisions in his proposed </w:t>
      </w:r>
      <w:r w:rsidR="00F4277D">
        <w:rPr>
          <w:spacing w:val="-3"/>
        </w:rPr>
        <w:t xml:space="preserve">plan </w:t>
      </w:r>
      <w:r w:rsidR="00F4277D">
        <w:t xml:space="preserve">to </w:t>
      </w:r>
      <w:r w:rsidR="00F4277D">
        <w:rPr>
          <w:spacing w:val="-3"/>
        </w:rPr>
        <w:t xml:space="preserve">the </w:t>
      </w:r>
      <w:r w:rsidR="00F4277D">
        <w:t xml:space="preserve">satisfaction of </w:t>
      </w:r>
      <w:r w:rsidR="00F4277D">
        <w:rPr>
          <w:spacing w:val="-3"/>
        </w:rPr>
        <w:t>the</w:t>
      </w:r>
      <w:r w:rsidR="00F4277D">
        <w:rPr>
          <w:spacing w:val="-41"/>
        </w:rPr>
        <w:t xml:space="preserve"> </w:t>
      </w:r>
      <w:r w:rsidR="001D647C">
        <w:t>DISTRICT</w:t>
      </w:r>
      <w:r w:rsidR="00F4277D">
        <w:t>.</w:t>
      </w:r>
    </w:p>
    <w:p w14:paraId="7B63D436" w14:textId="2F0B5799" w:rsidR="00F4277D" w:rsidRPr="00F4277D" w:rsidRDefault="00F4277D" w:rsidP="00F4277D">
      <w:pPr>
        <w:pStyle w:val="Heading1"/>
        <w:rPr>
          <w:spacing w:val="-4"/>
        </w:rPr>
      </w:pPr>
      <w:r>
        <w:rPr>
          <w:spacing w:val="-3"/>
        </w:rPr>
        <w:t xml:space="preserve">PART </w:t>
      </w:r>
      <w:r>
        <w:t xml:space="preserve">2 – </w:t>
      </w:r>
      <w:r>
        <w:rPr>
          <w:spacing w:val="-4"/>
        </w:rPr>
        <w:t xml:space="preserve">MATERIALS </w:t>
      </w:r>
      <w:r>
        <w:rPr>
          <w:spacing w:val="-3"/>
        </w:rPr>
        <w:t xml:space="preserve">(NOT </w:t>
      </w:r>
      <w:r>
        <w:rPr>
          <w:spacing w:val="-4"/>
        </w:rPr>
        <w:t>USED)</w:t>
      </w:r>
    </w:p>
    <w:p w14:paraId="5F7C8E5C" w14:textId="72CDDCAB" w:rsidR="00F4277D" w:rsidRPr="00F4277D" w:rsidRDefault="00F4277D" w:rsidP="00F4277D">
      <w:pPr>
        <w:pStyle w:val="Heading1"/>
        <w:rPr>
          <w:spacing w:val="-4"/>
        </w:rPr>
      </w:pPr>
      <w:r>
        <w:rPr>
          <w:spacing w:val="-3"/>
        </w:rPr>
        <w:t xml:space="preserve">PART </w:t>
      </w:r>
      <w:r>
        <w:t xml:space="preserve">3 – </w:t>
      </w:r>
      <w:r>
        <w:rPr>
          <w:spacing w:val="-4"/>
        </w:rPr>
        <w:t xml:space="preserve">EXECUTION </w:t>
      </w:r>
      <w:r>
        <w:rPr>
          <w:spacing w:val="-3"/>
        </w:rPr>
        <w:t xml:space="preserve">(NOT </w:t>
      </w:r>
      <w:r>
        <w:rPr>
          <w:spacing w:val="-4"/>
        </w:rPr>
        <w:t>USED)</w:t>
      </w:r>
    </w:p>
    <w:p w14:paraId="4999762A" w14:textId="063A1D08" w:rsidR="00F4277D" w:rsidRPr="00F4277D" w:rsidRDefault="00F4277D" w:rsidP="00792493">
      <w:pPr>
        <w:pStyle w:val="Heading1"/>
        <w:numPr>
          <w:ilvl w:val="0"/>
          <w:numId w:val="0"/>
        </w:numPr>
        <w:jc w:val="center"/>
      </w:pPr>
      <w:r w:rsidRPr="00F4277D">
        <w:t>END OF SECTION</w:t>
      </w:r>
    </w:p>
    <w:sectPr w:rsidR="00F4277D" w:rsidRPr="00F4277D"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962F3CF"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F4277D">
      <w:rPr>
        <w:sz w:val="20"/>
      </w:rPr>
      <w:t xml:space="preserve">COORDINATION WITH </w:t>
    </w:r>
    <w:r w:rsidR="001D647C">
      <w:rPr>
        <w:sz w:val="20"/>
      </w:rPr>
      <w:t>DISTRICT</w:t>
    </w:r>
    <w:r w:rsidR="00F4277D">
      <w:rPr>
        <w:sz w:val="20"/>
      </w:rPr>
      <w:t>’S OPPERATIONS</w:t>
    </w:r>
  </w:p>
  <w:p w14:paraId="05DCF50B" w14:textId="4136753F" w:rsidR="00C71532" w:rsidRPr="00F4277D" w:rsidRDefault="00DF5FD1" w:rsidP="00F4277D">
    <w:pPr>
      <w:tabs>
        <w:tab w:val="center" w:pos="4680"/>
        <w:tab w:val="right" w:pos="9350"/>
      </w:tabs>
      <w:spacing w:before="240"/>
      <w:contextualSpacing/>
      <w:rPr>
        <w:sz w:val="20"/>
      </w:rPr>
    </w:pPr>
    <w:r>
      <w:rPr>
        <w:sz w:val="20"/>
      </w:rPr>
      <w:t>EVMWD 2023</w:t>
    </w:r>
    <w:r w:rsidR="00034CF2">
      <w:rPr>
        <w:sz w:val="20"/>
      </w:rPr>
      <w:tab/>
    </w:r>
    <w:r w:rsidR="00034CF2">
      <w:rPr>
        <w:sz w:val="20"/>
      </w:rPr>
      <w:tab/>
    </w:r>
    <w:r w:rsidR="00F4277D">
      <w:rPr>
        <w:sz w:val="20"/>
      </w:rPr>
      <w:t>01043</w:t>
    </w:r>
    <w:r w:rsidR="00034CF2">
      <w:rPr>
        <w:sz w:val="20"/>
      </w:rPr>
      <w:t xml:space="preserve"> - </w:t>
    </w:r>
    <w:r w:rsidR="00792493" w:rsidRPr="00034CF2">
      <w:rPr>
        <w:sz w:val="20"/>
      </w:rPr>
      <w:fldChar w:fldCharType="begin"/>
    </w:r>
    <w:r w:rsidR="00792493" w:rsidRPr="00034CF2">
      <w:rPr>
        <w:sz w:val="20"/>
      </w:rPr>
      <w:instrText xml:space="preserve"> PAGE   \* MERGEFORMAT </w:instrText>
    </w:r>
    <w:r w:rsidR="00792493" w:rsidRPr="00034CF2">
      <w:rPr>
        <w:sz w:val="20"/>
      </w:rPr>
      <w:fldChar w:fldCharType="separate"/>
    </w:r>
    <w:r w:rsidR="00792493">
      <w:rPr>
        <w:sz w:val="20"/>
      </w:rPr>
      <w:t>1</w:t>
    </w:r>
    <w:r w:rsidR="00792493"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4D90F520"/>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2B615353"/>
    <w:multiLevelType w:val="multilevel"/>
    <w:tmpl w:val="A614E11A"/>
    <w:lvl w:ilvl="0">
      <w:start w:val="1"/>
      <w:numFmt w:val="decimal"/>
      <w:lvlText w:val="%1"/>
      <w:lvlJc w:val="left"/>
      <w:pPr>
        <w:ind w:left="839" w:hanging="720"/>
      </w:pPr>
      <w:rPr>
        <w:rFonts w:hint="default"/>
      </w:rPr>
    </w:lvl>
    <w:lvl w:ilvl="1">
      <w:start w:val="1"/>
      <w:numFmt w:val="decimal"/>
      <w:lvlText w:val="%1.%2"/>
      <w:lvlJc w:val="left"/>
      <w:pPr>
        <w:ind w:left="839" w:hanging="720"/>
      </w:pPr>
      <w:rPr>
        <w:rFonts w:ascii="Arial" w:eastAsia="Arial" w:hAnsi="Arial" w:cs="Arial" w:hint="default"/>
        <w:b w:val="0"/>
        <w:bCs/>
        <w:spacing w:val="-4"/>
        <w:w w:val="99"/>
        <w:sz w:val="22"/>
        <w:szCs w:val="22"/>
      </w:rPr>
    </w:lvl>
    <w:lvl w:ilvl="2">
      <w:start w:val="1"/>
      <w:numFmt w:val="upperLetter"/>
      <w:lvlText w:val="%3."/>
      <w:lvlJc w:val="left"/>
      <w:pPr>
        <w:ind w:left="1560" w:hanging="721"/>
      </w:pPr>
      <w:rPr>
        <w:rFonts w:ascii="Arial" w:eastAsia="Arial" w:hAnsi="Arial" w:cs="Arial" w:hint="default"/>
        <w:spacing w:val="-4"/>
        <w:w w:val="99"/>
        <w:sz w:val="22"/>
        <w:szCs w:val="22"/>
      </w:rPr>
    </w:lvl>
    <w:lvl w:ilvl="3">
      <w:numFmt w:val="bullet"/>
      <w:lvlText w:val="•"/>
      <w:lvlJc w:val="left"/>
      <w:pPr>
        <w:ind w:left="3346" w:hanging="721"/>
      </w:pPr>
      <w:rPr>
        <w:rFonts w:hint="default"/>
      </w:rPr>
    </w:lvl>
    <w:lvl w:ilvl="4">
      <w:numFmt w:val="bullet"/>
      <w:lvlText w:val="•"/>
      <w:lvlJc w:val="left"/>
      <w:pPr>
        <w:ind w:left="4240" w:hanging="721"/>
      </w:pPr>
      <w:rPr>
        <w:rFonts w:hint="default"/>
      </w:rPr>
    </w:lvl>
    <w:lvl w:ilvl="5">
      <w:numFmt w:val="bullet"/>
      <w:lvlText w:val="•"/>
      <w:lvlJc w:val="left"/>
      <w:pPr>
        <w:ind w:left="5133" w:hanging="721"/>
      </w:pPr>
      <w:rPr>
        <w:rFonts w:hint="default"/>
      </w:rPr>
    </w:lvl>
    <w:lvl w:ilvl="6">
      <w:numFmt w:val="bullet"/>
      <w:lvlText w:val="•"/>
      <w:lvlJc w:val="left"/>
      <w:pPr>
        <w:ind w:left="6026" w:hanging="721"/>
      </w:pPr>
      <w:rPr>
        <w:rFonts w:hint="default"/>
      </w:rPr>
    </w:lvl>
    <w:lvl w:ilvl="7">
      <w:numFmt w:val="bullet"/>
      <w:lvlText w:val="•"/>
      <w:lvlJc w:val="left"/>
      <w:pPr>
        <w:ind w:left="6920" w:hanging="721"/>
      </w:pPr>
      <w:rPr>
        <w:rFonts w:hint="default"/>
      </w:rPr>
    </w:lvl>
    <w:lvl w:ilvl="8">
      <w:numFmt w:val="bullet"/>
      <w:lvlText w:val="•"/>
      <w:lvlJc w:val="left"/>
      <w:pPr>
        <w:ind w:left="7813" w:hanging="721"/>
      </w:pPr>
      <w:rPr>
        <w:rFonts w:hint="default"/>
      </w:r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817604491">
    <w:abstractNumId w:val="0"/>
  </w:num>
  <w:num w:numId="2" w16cid:durableId="2023243859">
    <w:abstractNumId w:val="0"/>
  </w:num>
  <w:num w:numId="3" w16cid:durableId="354424114">
    <w:abstractNumId w:val="2"/>
  </w:num>
  <w:num w:numId="4" w16cid:durableId="1620910643">
    <w:abstractNumId w:val="3"/>
  </w:num>
  <w:num w:numId="5" w16cid:durableId="189288405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0E6E93"/>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D647C"/>
    <w:rsid w:val="001E36DE"/>
    <w:rsid w:val="001F4034"/>
    <w:rsid w:val="00213F95"/>
    <w:rsid w:val="0023129A"/>
    <w:rsid w:val="00233DDA"/>
    <w:rsid w:val="00243A1D"/>
    <w:rsid w:val="002474E7"/>
    <w:rsid w:val="00253E52"/>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C29FD"/>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2493"/>
    <w:rsid w:val="007936AD"/>
    <w:rsid w:val="007C2FA1"/>
    <w:rsid w:val="007D1292"/>
    <w:rsid w:val="007D6BB2"/>
    <w:rsid w:val="007F1B1F"/>
    <w:rsid w:val="007F2B4C"/>
    <w:rsid w:val="007F5F86"/>
    <w:rsid w:val="007F62AE"/>
    <w:rsid w:val="00800E91"/>
    <w:rsid w:val="00806A1A"/>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7B4B"/>
    <w:rsid w:val="009F12BD"/>
    <w:rsid w:val="00A00FA5"/>
    <w:rsid w:val="00A10ADD"/>
    <w:rsid w:val="00A11B7B"/>
    <w:rsid w:val="00A27D56"/>
    <w:rsid w:val="00A33090"/>
    <w:rsid w:val="00A36888"/>
    <w:rsid w:val="00A539A2"/>
    <w:rsid w:val="00A55CC0"/>
    <w:rsid w:val="00A5710A"/>
    <w:rsid w:val="00A614D1"/>
    <w:rsid w:val="00A72EE0"/>
    <w:rsid w:val="00A8005B"/>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83B"/>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71532"/>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DF5FD1"/>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4277D"/>
    <w:rsid w:val="00F5451F"/>
    <w:rsid w:val="00F60DD3"/>
    <w:rsid w:val="00F64992"/>
    <w:rsid w:val="00F7004E"/>
    <w:rsid w:val="00F707AC"/>
    <w:rsid w:val="00F7309A"/>
    <w:rsid w:val="00F839B7"/>
    <w:rsid w:val="00F83A33"/>
    <w:rsid w:val="00F84CAA"/>
    <w:rsid w:val="00F85618"/>
    <w:rsid w:val="00F875A9"/>
    <w:rsid w:val="00FC06A2"/>
    <w:rsid w:val="00FC34AB"/>
    <w:rsid w:val="00FF69D5"/>
    <w:rsid w:val="01FFDAA0"/>
    <w:rsid w:val="0BA9C4D7"/>
    <w:rsid w:val="118A214A"/>
    <w:rsid w:val="1B17DB33"/>
    <w:rsid w:val="1B9C7AF1"/>
    <w:rsid w:val="1F6FD2AB"/>
    <w:rsid w:val="3D4BECB5"/>
    <w:rsid w:val="3DFF67FF"/>
    <w:rsid w:val="55D0A69E"/>
    <w:rsid w:val="630E5CDC"/>
    <w:rsid w:val="6EA7CF8C"/>
    <w:rsid w:val="7FCC6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F4277D"/>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autoRedefine/>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F4277D"/>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
    <w:name w:val="Body Text"/>
    <w:basedOn w:val="Normal"/>
    <w:link w:val="BodyTextChar"/>
    <w:uiPriority w:val="1"/>
    <w:qFormat/>
    <w:rsid w:val="00F4277D"/>
    <w:rPr>
      <w:rFonts w:ascii="Arial" w:eastAsia="Arial" w:hAnsi="Arial" w:cs="Arial"/>
      <w:sz w:val="22"/>
      <w:szCs w:val="22"/>
    </w:rPr>
  </w:style>
  <w:style w:type="character" w:customStyle="1" w:styleId="BodyTextChar">
    <w:name w:val="Body Text Char"/>
    <w:basedOn w:val="DefaultParagraphFont"/>
    <w:link w:val="BodyText"/>
    <w:uiPriority w:val="1"/>
    <w:rsid w:val="00F4277D"/>
    <w:rPr>
      <w:rFonts w:ascii="Arial" w:eastAsia="Arial" w:hAnsi="Arial" w:cs="Arial"/>
      <w:sz w:val="22"/>
      <w:szCs w:val="22"/>
    </w:rPr>
  </w:style>
  <w:style w:type="paragraph" w:styleId="ListParagraph">
    <w:name w:val="List Paragraph"/>
    <w:basedOn w:val="Normal"/>
    <w:uiPriority w:val="1"/>
    <w:qFormat/>
    <w:rsid w:val="00F4277D"/>
    <w:pPr>
      <w:ind w:left="1560" w:hanging="720"/>
    </w:pPr>
    <w:rPr>
      <w:rFonts w:ascii="Arial" w:eastAsia="Arial" w:hAnsi="Arial" w:cs="Arial"/>
      <w:sz w:val="22"/>
      <w:szCs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14B3846C-62D4-49B9-91D1-F5195EA28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73503A69-284E-4A3D-BD30-0F49EB26F598}">
  <ds:schemaRefs>
    <ds:schemaRef ds:uri="http://schemas.microsoft.com/sharepoint/v3/contenttype/forms"/>
  </ds:schemaRefs>
</ds:datastoreItem>
</file>

<file path=customXml/itemProps4.xml><?xml version="1.0" encoding="utf-8"?>
<ds:datastoreItem xmlns:ds="http://schemas.openxmlformats.org/officeDocument/2006/customXml" ds:itemID="{DFDC6998-B0CB-4BF2-AD7A-3462ABACBABC}">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2021-06-22T16:59:00Z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